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4E" w:rsidRDefault="00D92BF5" w:rsidP="001051CD">
      <w:pPr>
        <w:rPr>
          <w:rFonts w:ascii="ＭＳ Ｐゴシック" w:eastAsia="ＭＳ Ｐゴシック" w:hAnsi="ＭＳ Ｐゴシック"/>
          <w:sz w:val="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CE2D97" w:rsidRPr="007422A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B995A" wp14:editId="36D6E9D0">
                <wp:simplePos x="0" y="0"/>
                <wp:positionH relativeFrom="column">
                  <wp:posOffset>119380</wp:posOffset>
                </wp:positionH>
                <wp:positionV relativeFrom="paragraph">
                  <wp:posOffset>27253</wp:posOffset>
                </wp:positionV>
                <wp:extent cx="6313210" cy="678730"/>
                <wp:effectExtent l="0" t="0" r="0" b="762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210" cy="67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5E0" w:rsidRPr="00E9298D" w:rsidRDefault="003005E0" w:rsidP="00E9298D">
                            <w:pPr>
                              <w:pStyle w:val="21"/>
                              <w:jc w:val="center"/>
                              <w:rPr>
                                <w:rFonts w:ascii="HGPｺﾞｼｯｸE" w:eastAsia="HGPｺﾞｼｯｸE" w:hAnsi="HGPｺﾞｼｯｸE"/>
                                <w:b w:val="0"/>
                                <w:w w:val="90"/>
                                <w:sz w:val="48"/>
                                <w:szCs w:val="40"/>
                              </w:rPr>
                            </w:pPr>
                            <w:r w:rsidRPr="00E9298D">
                              <w:rPr>
                                <w:rFonts w:ascii="HGPｺﾞｼｯｸE" w:eastAsia="HGPｺﾞｼｯｸE" w:hAnsi="HGPｺﾞｼｯｸE" w:hint="eastAsia"/>
                                <w:b w:val="0"/>
                                <w:w w:val="90"/>
                                <w:sz w:val="52"/>
                                <w:szCs w:val="40"/>
                              </w:rPr>
                              <w:t>葫蘆島市　投資環境セミナー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 w:val="0"/>
                                <w:w w:val="90"/>
                                <w:sz w:val="48"/>
                                <w:szCs w:val="40"/>
                              </w:rPr>
                              <w:t xml:space="preserve">　</w:t>
                            </w:r>
                          </w:p>
                          <w:p w:rsidR="003005E0" w:rsidRPr="00357B69" w:rsidRDefault="003005E0" w:rsidP="00357B69">
                            <w:pPr>
                              <w:pStyle w:val="21"/>
                              <w:jc w:val="center"/>
                              <w:rPr>
                                <w:b w:val="0"/>
                                <w:w w:val="9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9.4pt;margin-top:2.15pt;width:497.1pt;height:5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L1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" filled="f" stroked="f">
                <v:textbox>
                  <w:txbxContent>
                    <w:p w:rsidR="001F6459" w:rsidRPr="00E9298D" w:rsidRDefault="001F6459" w:rsidP="00E9298D">
                      <w:pPr>
                        <w:pStyle w:val="21"/>
                        <w:jc w:val="center"/>
                        <w:rPr>
                          <w:rFonts w:ascii="HGPｺﾞｼｯｸE" w:eastAsia="HGPｺﾞｼｯｸE" w:hAnsi="HGPｺﾞｼｯｸE"/>
                          <w:b w:val="0"/>
                          <w:w w:val="90"/>
                          <w:sz w:val="48"/>
                          <w:szCs w:val="40"/>
                        </w:rPr>
                      </w:pPr>
                      <w:r w:rsidRPr="00E9298D">
                        <w:rPr>
                          <w:rFonts w:ascii="HGPｺﾞｼｯｸE" w:eastAsia="HGPｺﾞｼｯｸE" w:hAnsi="HGPｺﾞｼｯｸE" w:hint="eastAsia"/>
                          <w:b w:val="0"/>
                          <w:w w:val="90"/>
                          <w:sz w:val="52"/>
                          <w:szCs w:val="40"/>
                        </w:rPr>
                        <w:t>葫蘆島市　投資環境セミナー</w:t>
                      </w:r>
                      <w:r>
                        <w:rPr>
                          <w:rFonts w:ascii="HGPｺﾞｼｯｸE" w:eastAsia="HGPｺﾞｼｯｸE" w:hAnsi="HGPｺﾞｼｯｸE" w:hint="eastAsia"/>
                          <w:b w:val="0"/>
                          <w:w w:val="90"/>
                          <w:sz w:val="48"/>
                          <w:szCs w:val="40"/>
                        </w:rPr>
                        <w:t xml:space="preserve">　</w:t>
                      </w:r>
                    </w:p>
                    <w:p w:rsidR="001F6459" w:rsidRPr="00357B69" w:rsidRDefault="001F6459" w:rsidP="00357B69">
                      <w:pPr>
                        <w:pStyle w:val="21"/>
                        <w:jc w:val="center"/>
                        <w:rPr>
                          <w:b w:val="0"/>
                          <w:w w:val="9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306" w:rsidRDefault="00112306" w:rsidP="001051CD">
      <w:pPr>
        <w:rPr>
          <w:rFonts w:ascii="ＭＳ Ｐゴシック" w:eastAsia="ＭＳ Ｐゴシック" w:hAnsi="ＭＳ Ｐゴシック"/>
          <w:sz w:val="2"/>
        </w:rPr>
      </w:pPr>
    </w:p>
    <w:p w:rsidR="00092154" w:rsidRPr="007422A1" w:rsidRDefault="00092154" w:rsidP="00501DB3">
      <w:pPr>
        <w:pStyle w:val="2"/>
        <w:ind w:firstLineChars="0" w:firstLine="0"/>
        <w:rPr>
          <w:rFonts w:ascii="ＭＳ Ｐゴシック" w:eastAsia="ＭＳ Ｐゴシック" w:hAnsi="ＭＳ Ｐゴシック"/>
          <w:color w:val="auto"/>
          <w:sz w:val="2"/>
        </w:rPr>
      </w:pPr>
    </w:p>
    <w:p w:rsidR="00F53536" w:rsidRDefault="00F53536" w:rsidP="00B959BF">
      <w:pPr>
        <w:pStyle w:val="3"/>
        <w:spacing w:line="300" w:lineRule="auto"/>
        <w:ind w:firstLineChars="0" w:firstLine="0"/>
        <w:rPr>
          <w:rStyle w:val="HTML"/>
          <w:rFonts w:ascii="Arial" w:eastAsia="ＭＳ Ｐゴシック" w:hAnsi="Arial" w:cs="Arial"/>
          <w:sz w:val="22"/>
          <w:szCs w:val="22"/>
        </w:rPr>
      </w:pPr>
    </w:p>
    <w:p w:rsidR="007E0630" w:rsidRDefault="009769CE" w:rsidP="00E74F71">
      <w:pPr>
        <w:pStyle w:val="3"/>
        <w:spacing w:line="360" w:lineRule="auto"/>
        <w:ind w:firstLineChars="98"/>
        <w:rPr>
          <w:rStyle w:val="HTML"/>
          <w:rFonts w:ascii="Arial" w:eastAsia="ＭＳ Ｐゴシック" w:hAnsi="Arial" w:cs="Arial"/>
          <w:sz w:val="22"/>
          <w:szCs w:val="22"/>
        </w:rPr>
      </w:pP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遼寧省南西部に位置する葫芦島市</w:t>
      </w:r>
      <w:r w:rsidR="00956037">
        <w:rPr>
          <w:rStyle w:val="HTML"/>
          <w:rFonts w:ascii="Arial" w:eastAsia="ＭＳ Ｐゴシック" w:hAnsi="Arial" w:cs="Arial" w:hint="eastAsia"/>
          <w:sz w:val="22"/>
          <w:szCs w:val="22"/>
        </w:rPr>
        <w:t>（コロ島）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は、北京と瀋陽の中間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に位置し、中国東北地域と華北地域を結ぶ港湾都市として発展してきました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。</w:t>
      </w:r>
      <w:r w:rsidR="00E74F71">
        <w:rPr>
          <w:rStyle w:val="HTML"/>
          <w:rFonts w:ascii="Arial" w:eastAsia="ＭＳ Ｐゴシック" w:hAnsi="Arial" w:cs="Arial" w:hint="eastAsia"/>
          <w:sz w:val="22"/>
          <w:szCs w:val="22"/>
        </w:rPr>
        <w:t>これまで、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石油化学工業や船舶機械など重工業を産業の柱としてき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まし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たが、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最近では、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サービス業や農林水産</w:t>
      </w:r>
      <w:r w:rsidR="00DB5629">
        <w:rPr>
          <w:rStyle w:val="HTML"/>
          <w:rFonts w:ascii="Arial" w:eastAsia="ＭＳ Ｐゴシック" w:hAnsi="Arial" w:cs="Arial" w:hint="eastAsia"/>
          <w:sz w:val="22"/>
          <w:szCs w:val="22"/>
        </w:rPr>
        <w:t>分野における</w:t>
      </w:r>
      <w:r w:rsidR="00823FA8">
        <w:rPr>
          <w:rStyle w:val="HTML"/>
          <w:rFonts w:ascii="Arial" w:eastAsia="ＭＳ Ｐゴシック" w:hAnsi="Arial" w:cs="Arial" w:hint="eastAsia"/>
          <w:sz w:val="22"/>
          <w:szCs w:val="22"/>
        </w:rPr>
        <w:t>高度製造業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を中心とする新しい経済成長モデルへの転換を進めています</w:t>
      </w:r>
      <w:r w:rsidRPr="009769CE">
        <w:rPr>
          <w:rStyle w:val="HTML"/>
          <w:rFonts w:ascii="Arial" w:eastAsia="ＭＳ Ｐゴシック" w:hAnsi="Arial" w:cs="Arial" w:hint="eastAsia"/>
          <w:sz w:val="22"/>
          <w:szCs w:val="22"/>
        </w:rPr>
        <w:t>。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不凍港と呼ばれる葫蘆島港</w:t>
      </w:r>
      <w:r w:rsidR="00E5045D">
        <w:rPr>
          <w:rStyle w:val="HTML"/>
          <w:rFonts w:ascii="Arial" w:eastAsia="ＭＳ Ｐゴシック" w:hAnsi="Arial" w:cs="Arial" w:hint="eastAsia"/>
          <w:sz w:val="22"/>
          <w:szCs w:val="22"/>
        </w:rPr>
        <w:t>に代表される港湾資源と</w:t>
      </w:r>
      <w:r w:rsidR="007711D9">
        <w:rPr>
          <w:rStyle w:val="HTML"/>
          <w:rFonts w:ascii="Arial" w:eastAsia="ＭＳ Ｐゴシック" w:hAnsi="Arial" w:cs="Arial" w:hint="eastAsia"/>
          <w:sz w:val="22"/>
          <w:szCs w:val="22"/>
        </w:rPr>
        <w:t>交通の便、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大連市の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7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割</w:t>
      </w:r>
      <w:r w:rsidR="00E5045D">
        <w:rPr>
          <w:rStyle w:val="HTML"/>
          <w:rFonts w:ascii="Arial" w:eastAsia="ＭＳ Ｐゴシック" w:hAnsi="Arial" w:cs="Arial" w:hint="eastAsia"/>
          <w:sz w:val="22"/>
          <w:szCs w:val="22"/>
        </w:rPr>
        <w:t>ほど</w:t>
      </w:r>
      <w:r w:rsidR="00E9298D">
        <w:rPr>
          <w:rStyle w:val="HTML"/>
          <w:rFonts w:ascii="Arial" w:eastAsia="ＭＳ Ｐゴシック" w:hAnsi="Arial" w:cs="Arial" w:hint="eastAsia"/>
          <w:sz w:val="22"/>
          <w:szCs w:val="22"/>
        </w:rPr>
        <w:t>の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安価な労働力</w:t>
      </w:r>
      <w:r w:rsidR="00E5045D">
        <w:rPr>
          <w:rStyle w:val="HTML"/>
          <w:rFonts w:ascii="Arial" w:eastAsia="ＭＳ Ｐゴシック" w:hAnsi="Arial" w:cs="Arial" w:hint="eastAsia"/>
          <w:sz w:val="22"/>
          <w:szCs w:val="22"/>
        </w:rPr>
        <w:t>に恵まれているため、中国東北地域の新たな進出先</w:t>
      </w:r>
      <w:r w:rsidR="00A816E9">
        <w:rPr>
          <w:rStyle w:val="HTML"/>
          <w:rFonts w:ascii="Arial" w:eastAsia="ＭＳ Ｐゴシック" w:hAnsi="Arial" w:cs="Arial" w:hint="eastAsia"/>
          <w:sz w:val="22"/>
          <w:szCs w:val="22"/>
        </w:rPr>
        <w:t>の</w:t>
      </w:r>
      <w:r w:rsidR="001413A0">
        <w:rPr>
          <w:rStyle w:val="HTML"/>
          <w:rFonts w:ascii="Arial" w:eastAsia="ＭＳ Ｐゴシック" w:hAnsi="Arial" w:cs="Arial" w:hint="eastAsia"/>
          <w:sz w:val="22"/>
          <w:szCs w:val="22"/>
        </w:rPr>
        <w:t>候補</w:t>
      </w:r>
      <w:r w:rsidR="00E5045D">
        <w:rPr>
          <w:rStyle w:val="HTML"/>
          <w:rFonts w:ascii="Arial" w:eastAsia="ＭＳ Ｐゴシック" w:hAnsi="Arial" w:cs="Arial" w:hint="eastAsia"/>
          <w:sz w:val="22"/>
          <w:szCs w:val="22"/>
        </w:rPr>
        <w:t>として注目を集めています。</w:t>
      </w:r>
    </w:p>
    <w:p w:rsidR="005254D5" w:rsidRPr="007E0630" w:rsidRDefault="005254D5" w:rsidP="003005E0">
      <w:pPr>
        <w:pStyle w:val="3"/>
        <w:spacing w:line="360" w:lineRule="auto"/>
        <w:ind w:firstLineChars="98"/>
        <w:rPr>
          <w:rStyle w:val="HTML"/>
          <w:rFonts w:ascii="Arial" w:eastAsia="ＭＳ Ｐゴシック" w:hAnsi="Arial" w:cs="Arial"/>
          <w:sz w:val="22"/>
          <w:szCs w:val="22"/>
        </w:rPr>
      </w:pPr>
      <w:r>
        <w:rPr>
          <w:rStyle w:val="HTML"/>
          <w:rFonts w:ascii="Arial" w:eastAsia="ＭＳ Ｐゴシック" w:hAnsi="Arial" w:cs="Arial" w:hint="eastAsia"/>
          <w:sz w:val="22"/>
          <w:szCs w:val="22"/>
        </w:rPr>
        <w:t>同市は現在、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所轄の</w:t>
      </w:r>
      <w:r>
        <w:rPr>
          <w:rStyle w:val="HTML"/>
          <w:rFonts w:ascii="Arial" w:eastAsia="ＭＳ Ｐゴシック" w:hAnsi="Arial" w:cs="Arial" w:hint="eastAsia"/>
          <w:sz w:val="22"/>
          <w:szCs w:val="22"/>
        </w:rPr>
        <w:t>綏中東戴河新区、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北港経済開発区、興城濱海経済区、ハイテク区</w:t>
      </w:r>
      <w:r w:rsidR="00195F19">
        <w:rPr>
          <w:rStyle w:val="HTML"/>
          <w:rFonts w:ascii="Arial" w:eastAsia="ＭＳ Ｐゴシック" w:hAnsi="Arial" w:cs="Arial" w:hint="eastAsia"/>
          <w:sz w:val="22"/>
          <w:szCs w:val="22"/>
        </w:rPr>
        <w:t>において加工貿易輸出企業の集積を目指し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、国内外の加工貿易</w:t>
      </w:r>
      <w:r w:rsidR="008221CD">
        <w:rPr>
          <w:rStyle w:val="HTML"/>
          <w:rFonts w:ascii="Arial" w:eastAsia="ＭＳ Ｐゴシック" w:hAnsi="Arial" w:cs="Arial" w:hint="eastAsia"/>
          <w:sz w:val="22"/>
          <w:szCs w:val="22"/>
        </w:rPr>
        <w:t>、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輸出、越境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EC</w:t>
      </w:r>
      <w:r w:rsidR="008221CD">
        <w:rPr>
          <w:rStyle w:val="HTML"/>
          <w:rFonts w:ascii="Arial" w:eastAsia="ＭＳ Ｐゴシック" w:hAnsi="Arial" w:cs="Arial" w:hint="eastAsia"/>
          <w:sz w:val="22"/>
          <w:szCs w:val="22"/>
        </w:rPr>
        <w:t>等の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企業</w:t>
      </w:r>
      <w:r w:rsidR="008221CD">
        <w:rPr>
          <w:rStyle w:val="HTML"/>
          <w:rFonts w:ascii="Arial" w:eastAsia="ＭＳ Ｐゴシック" w:hAnsi="Arial" w:cs="Arial" w:hint="eastAsia"/>
          <w:sz w:val="22"/>
          <w:szCs w:val="22"/>
        </w:rPr>
        <w:t>誘致</w:t>
      </w:r>
      <w:r w:rsidR="003005E0">
        <w:rPr>
          <w:rStyle w:val="HTML"/>
          <w:rFonts w:ascii="Arial" w:eastAsia="ＭＳ Ｐゴシック" w:hAnsi="Arial" w:cs="Arial" w:hint="eastAsia"/>
          <w:sz w:val="22"/>
          <w:szCs w:val="22"/>
        </w:rPr>
        <w:t>を図って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います。下記の日程にて</w:t>
      </w:r>
      <w:r w:rsidR="007D08A2">
        <w:rPr>
          <w:rStyle w:val="HTML"/>
          <w:rFonts w:ascii="Arial" w:eastAsia="ＭＳ Ｐゴシック" w:hAnsi="Arial" w:cs="Arial" w:hint="eastAsia"/>
          <w:sz w:val="22"/>
          <w:szCs w:val="22"/>
        </w:rPr>
        <w:t>投資環境セミナーを開催します</w:t>
      </w:r>
      <w:r w:rsidR="00605C6F">
        <w:rPr>
          <w:rStyle w:val="HTML"/>
          <w:rFonts w:ascii="Arial" w:eastAsia="ＭＳ Ｐゴシック" w:hAnsi="Arial" w:cs="Arial" w:hint="eastAsia"/>
          <w:sz w:val="22"/>
          <w:szCs w:val="22"/>
        </w:rPr>
        <w:t>。</w:t>
      </w:r>
      <w:r w:rsidR="003005E0">
        <w:rPr>
          <w:rStyle w:val="HTML"/>
          <w:rFonts w:ascii="Arial" w:eastAsia="ＭＳ Ｐゴシック" w:hAnsi="Arial" w:cs="Arial" w:hint="eastAsia"/>
          <w:sz w:val="22"/>
          <w:szCs w:val="22"/>
        </w:rPr>
        <w:t>後半では、個別マッチング会を開催します。</w:t>
      </w:r>
      <w:r w:rsidR="00293D78">
        <w:rPr>
          <w:rStyle w:val="HTML"/>
          <w:rFonts w:ascii="Arial" w:eastAsia="ＭＳ Ｐゴシック" w:hAnsi="Arial" w:cs="Arial" w:hint="eastAsia"/>
          <w:sz w:val="22"/>
          <w:szCs w:val="22"/>
        </w:rPr>
        <w:t>ご関心がある企業様のご参加をお待ちしております。</w:t>
      </w:r>
    </w:p>
    <w:tbl>
      <w:tblPr>
        <w:tblW w:w="978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79"/>
      </w:tblGrid>
      <w:tr w:rsidR="0018559A" w:rsidRPr="007422A1" w:rsidTr="001F6459">
        <w:trPr>
          <w:cantSplit/>
          <w:trHeight w:val="397"/>
        </w:trPr>
        <w:tc>
          <w:tcPr>
            <w:tcW w:w="1701" w:type="dxa"/>
            <w:vAlign w:val="bottom"/>
          </w:tcPr>
          <w:p w:rsidR="0018559A" w:rsidRPr="00737BC0" w:rsidRDefault="0018559A" w:rsidP="00737BC0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8"/>
                <w:szCs w:val="22"/>
              </w:rPr>
            </w:pPr>
          </w:p>
          <w:p w:rsidR="0018559A" w:rsidRPr="003E4E32" w:rsidRDefault="0018559A" w:rsidP="00737BC0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4E3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日</w:t>
            </w:r>
            <w:r w:rsidRPr="003E4E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3E4E3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時</w:t>
            </w:r>
          </w:p>
        </w:tc>
        <w:tc>
          <w:tcPr>
            <w:tcW w:w="8079" w:type="dxa"/>
            <w:vAlign w:val="bottom"/>
          </w:tcPr>
          <w:p w:rsidR="0018559A" w:rsidRPr="008375F2" w:rsidRDefault="00030993" w:rsidP="001F6459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2017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6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  <w:lang w:eastAsia="zh-TW"/>
              </w:rPr>
              <w:t>月</w:t>
            </w:r>
            <w:r w:rsidRPr="00A96135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27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火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14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 w:rsidR="001F645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30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  <w:lang w:eastAsia="zh-TW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16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 w:rsidR="00AD5464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15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 　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  <w:lang w:eastAsia="zh-TW"/>
              </w:rPr>
              <w:t>（受付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開始 </w:t>
            </w:r>
            <w:r w:rsidR="001F645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14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：</w:t>
            </w:r>
            <w:r w:rsidR="001F645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0</w:t>
            </w:r>
            <w:r w:rsidR="0018559A" w:rsidRPr="00E6348A">
              <w:rPr>
                <w:rFonts w:ascii="ＭＳ Ｐゴシック" w:eastAsia="ＭＳ Ｐゴシック" w:hAnsi="ＭＳ Ｐゴシック" w:hint="eastAsia"/>
                <w:b/>
                <w:bCs/>
                <w:sz w:val="24"/>
                <w:lang w:eastAsia="zh-TW"/>
              </w:rPr>
              <w:t>～）</w:t>
            </w:r>
          </w:p>
        </w:tc>
      </w:tr>
      <w:tr w:rsidR="0018559A" w:rsidRPr="007422A1" w:rsidTr="001F6459">
        <w:trPr>
          <w:cantSplit/>
          <w:trHeight w:val="433"/>
        </w:trPr>
        <w:tc>
          <w:tcPr>
            <w:tcW w:w="1701" w:type="dxa"/>
            <w:vAlign w:val="center"/>
          </w:tcPr>
          <w:p w:rsidR="0018559A" w:rsidRPr="003E4E32" w:rsidRDefault="0018559A" w:rsidP="006018F9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E4E3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　　場</w:t>
            </w:r>
          </w:p>
        </w:tc>
        <w:tc>
          <w:tcPr>
            <w:tcW w:w="8079" w:type="dxa"/>
            <w:vAlign w:val="center"/>
          </w:tcPr>
          <w:p w:rsidR="0018559A" w:rsidRDefault="0018559A" w:rsidP="00BB79C9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lang w:val="en-GB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 xml:space="preserve">森茂大廈　</w:t>
            </w:r>
            <w:r w:rsidR="008564C0"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>14階</w:t>
            </w:r>
            <w:r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 xml:space="preserve">　room　</w:t>
            </w:r>
            <w:r w:rsidR="00221200"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>A</w:t>
            </w:r>
          </w:p>
          <w:p w:rsidR="0018559A" w:rsidRPr="008375F2" w:rsidRDefault="0018559A" w:rsidP="00F25C98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lang w:val="en-GB"/>
              </w:rPr>
            </w:pPr>
            <w:r w:rsidRPr="00562EFB"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>大連市中山路147号</w:t>
            </w:r>
            <w:r w:rsidRPr="008375F2">
              <w:rPr>
                <w:rFonts w:ascii="ＭＳ Ｐゴシック" w:eastAsia="ＭＳ Ｐゴシック" w:hAnsi="ＭＳ Ｐゴシック" w:hint="eastAsia"/>
                <w:sz w:val="22"/>
                <w:lang w:val="en-GB"/>
              </w:rPr>
              <w:t>）</w:t>
            </w:r>
          </w:p>
        </w:tc>
      </w:tr>
      <w:tr w:rsidR="0018559A" w:rsidRPr="007422A1" w:rsidTr="001F6459">
        <w:trPr>
          <w:cantSplit/>
          <w:trHeight w:val="412"/>
        </w:trPr>
        <w:tc>
          <w:tcPr>
            <w:tcW w:w="1701" w:type="dxa"/>
            <w:vAlign w:val="center"/>
          </w:tcPr>
          <w:p w:rsidR="0018559A" w:rsidRPr="003E4E32" w:rsidRDefault="0018559A" w:rsidP="006018F9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　　催</w:t>
            </w:r>
          </w:p>
        </w:tc>
        <w:tc>
          <w:tcPr>
            <w:tcW w:w="8079" w:type="dxa"/>
            <w:vAlign w:val="center"/>
          </w:tcPr>
          <w:p w:rsidR="0018559A" w:rsidRDefault="0018559A" w:rsidP="001B3338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18559A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葫蘆島市人民政府</w:t>
            </w:r>
          </w:p>
        </w:tc>
      </w:tr>
      <w:tr w:rsidR="0018559A" w:rsidRPr="007422A1" w:rsidTr="001F6459">
        <w:trPr>
          <w:cantSplit/>
          <w:trHeight w:val="412"/>
        </w:trPr>
        <w:tc>
          <w:tcPr>
            <w:tcW w:w="1701" w:type="dxa"/>
            <w:vAlign w:val="center"/>
          </w:tcPr>
          <w:p w:rsidR="0018559A" w:rsidRPr="003E4E32" w:rsidRDefault="00AD5464" w:rsidP="006018F9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共　　催</w:t>
            </w:r>
          </w:p>
        </w:tc>
        <w:tc>
          <w:tcPr>
            <w:tcW w:w="8079" w:type="dxa"/>
            <w:vAlign w:val="center"/>
          </w:tcPr>
          <w:p w:rsidR="0018559A" w:rsidRDefault="0018559A" w:rsidP="001B3338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18559A">
              <w:rPr>
                <w:rFonts w:ascii="ＭＳ Ｐゴシック" w:eastAsia="ＭＳ Ｐゴシック" w:hAnsi="ＭＳ Ｐゴシック" w:hint="eastAsia"/>
                <w:sz w:val="22"/>
              </w:rPr>
              <w:t>日本貿易振興機構（ジェトロ）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大連事務所</w:t>
            </w:r>
          </w:p>
        </w:tc>
      </w:tr>
      <w:tr w:rsidR="007B11AF" w:rsidRPr="007422A1" w:rsidTr="001F6459">
        <w:trPr>
          <w:cantSplit/>
          <w:trHeight w:val="7648"/>
        </w:trPr>
        <w:tc>
          <w:tcPr>
            <w:tcW w:w="1701" w:type="dxa"/>
          </w:tcPr>
          <w:p w:rsidR="007B11AF" w:rsidRDefault="007B11AF" w:rsidP="00701AF2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葫蘆島市</w:t>
            </w:r>
            <w:r w:rsidR="003005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個別マッチング会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企業リスト</w:t>
            </w:r>
          </w:p>
        </w:tc>
        <w:tc>
          <w:tcPr>
            <w:tcW w:w="8079" w:type="dxa"/>
          </w:tcPr>
          <w:p w:rsidR="00E40A34" w:rsidRDefault="003005E0" w:rsidP="00796805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主な</w:t>
            </w:r>
            <w:r w:rsidRPr="003005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関心分野</w:t>
            </w:r>
          </w:p>
          <w:p w:rsidR="003005E0" w:rsidRDefault="003005E0" w:rsidP="00796805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4D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・貝類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をはじめとする海産品、水着、</w:t>
            </w:r>
            <w:r w:rsidRPr="003C4D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ガラス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、ポンプ等の加工貿易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・越境EC企業、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ピーナツ加工企業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の誘致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3617"/>
              <w:gridCol w:w="3717"/>
            </w:tblGrid>
            <w:tr w:rsidR="006030FA" w:rsidTr="001F6459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33CCCC" w:fill="auto"/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33CCCC" w:fill="auto"/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ゴシック" w:eastAsia="ＭＳ Ｐゴシック" w:cs="ＭＳ Ｐ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企業名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33CCCC" w:fill="auto"/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ゴシック" w:eastAsia="ＭＳ Ｐゴシック" w:cs="ＭＳ Ｐゴシック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主要事業</w:t>
                  </w:r>
                </w:p>
              </w:tc>
            </w:tr>
            <w:tr w:rsidR="006030FA" w:rsidTr="001F6459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2224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葫蘆島市首鋼東華機械有限公司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鋼管、エレベーターガイドレール等の生産</w:t>
                  </w:r>
                </w:p>
              </w:tc>
            </w:tr>
            <w:tr w:rsidR="006030FA" w:rsidTr="001F6459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綏中泰徳爾自動制御設備有限公司</w:t>
                  </w: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電動ドライバー、調節弁等の生産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葫蘆島市茂華バイオ有限公司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アントシアニジン</w:t>
                  </w:r>
                  <w:r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の生産</w:t>
                  </w:r>
                </w:p>
              </w:tc>
            </w:tr>
            <w:tr w:rsidR="006030FA" w:rsidTr="006030FA">
              <w:trPr>
                <w:trHeight w:val="638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遼寧東戴河新区中遠ガラス工業装備有限公司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工業ガラスの生産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6030FA"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 xml:space="preserve">遼寧方得技術有限公司　　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030FA"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越境EC</w:t>
                  </w: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プラットフォームの</w:t>
                  </w:r>
                  <w:r w:rsidRPr="006030FA"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開発</w:t>
                  </w: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・運営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 w:rsidRPr="006030FA"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興城市天浪電子商務情報有限公司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6030FA"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越境ECプラットフォームの開発・運営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葫蘆島市連山双龍木製品廠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箸等の木製品の生産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葫蘆島市春賀食品有限公司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水産品加工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興城市海源水産品有限公司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水産品加工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興城市金豆ピーナツ有限公司　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落花生栽培、食品加工</w:t>
                  </w:r>
                </w:p>
              </w:tc>
            </w:tr>
            <w:tr w:rsidR="006030FA" w:rsidTr="006030FA">
              <w:trPr>
                <w:trHeight w:val="490"/>
              </w:trPr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6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ゴシック" w:eastAsia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遼寧正業ピーナツ産業発展有限公司</w:t>
                  </w:r>
                </w:p>
              </w:tc>
              <w:tc>
                <w:tcPr>
                  <w:tcW w:w="37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030FA" w:rsidRDefault="006030F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cs="ＭＳ 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cs="ＭＳ ゴシック" w:hint="eastAsia"/>
                      <w:color w:val="000000"/>
                      <w:kern w:val="0"/>
                      <w:sz w:val="22"/>
                      <w:szCs w:val="22"/>
                    </w:rPr>
                    <w:t>落花生栽培、食品加工</w:t>
                  </w:r>
                </w:p>
              </w:tc>
            </w:tr>
          </w:tbl>
          <w:p w:rsidR="006030FA" w:rsidRPr="006030FA" w:rsidRDefault="006030FA" w:rsidP="00796805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030FA" w:rsidRPr="008607A2" w:rsidRDefault="006030FA" w:rsidP="00796805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559A" w:rsidRPr="007422A1" w:rsidTr="001F6459">
        <w:trPr>
          <w:cantSplit/>
          <w:trHeight w:val="1539"/>
        </w:trPr>
        <w:tc>
          <w:tcPr>
            <w:tcW w:w="1701" w:type="dxa"/>
          </w:tcPr>
          <w:p w:rsidR="0018559A" w:rsidRDefault="0018559A" w:rsidP="00701AF2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lastRenderedPageBreak/>
              <w:t>内　　容</w:t>
            </w:r>
          </w:p>
          <w:p w:rsidR="0018559A" w:rsidRPr="003E4E32" w:rsidRDefault="0018559A" w:rsidP="004255CD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</w:p>
        </w:tc>
        <w:tc>
          <w:tcPr>
            <w:tcW w:w="8079" w:type="dxa"/>
          </w:tcPr>
          <w:p w:rsidR="0018559A" w:rsidRDefault="0018559A" w:rsidP="0018559A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＜14：</w:t>
            </w:r>
            <w:r w:rsidR="00B857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0～15：</w:t>
            </w:r>
            <w:r w:rsidR="007D08A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＞</w:t>
            </w:r>
          </w:p>
          <w:p w:rsidR="007D08A2" w:rsidRDefault="0018559A" w:rsidP="00092012">
            <w:pPr>
              <w:spacing w:afterLines="50" w:after="145"/>
              <w:ind w:left="645" w:hangingChars="300" w:hanging="645"/>
              <w:jc w:val="left"/>
              <w:rPr>
                <w:rFonts w:ascii="SimSun" w:eastAsiaTheme="minorEastAsia" w:hAnsi="SimSun"/>
                <w:sz w:val="22"/>
                <w:szCs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挨拶</w:t>
            </w:r>
            <w:r w:rsidRPr="002E554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在瀋陽日本</w:t>
            </w:r>
            <w:r w:rsidR="007D08A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国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総領事館</w:t>
            </w:r>
            <w:r w:rsidR="0009201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石塚総領事、葫蘆島市</w:t>
            </w:r>
            <w:r w:rsidR="0009201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人民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政府</w:t>
            </w:r>
            <w:r w:rsidR="0009201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王市長</w:t>
            </w:r>
            <w:r w:rsidR="00092012">
              <w:rPr>
                <w:rFonts w:ascii="SimSun" w:eastAsiaTheme="minorEastAsia" w:hAnsi="SimSun" w:hint="eastAsia"/>
                <w:sz w:val="22"/>
                <w:szCs w:val="22"/>
                <w:lang w:eastAsia="zh-CN"/>
              </w:rPr>
              <w:t>、</w:t>
            </w:r>
          </w:p>
          <w:p w:rsidR="0018559A" w:rsidRPr="007D08A2" w:rsidRDefault="00092012" w:rsidP="007D08A2">
            <w:pPr>
              <w:spacing w:afterLines="50" w:after="145"/>
              <w:ind w:leftChars="315" w:left="6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20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ジェトロ大連</w:t>
            </w:r>
            <w:r w:rsidR="007D08A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920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水田所長</w:t>
            </w:r>
            <w:r w:rsidR="0018559A" w:rsidRPr="000920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18559A" w:rsidRPr="00FD5A4F" w:rsidRDefault="0018559A" w:rsidP="00A56B92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6B9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講演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Pr="00A56B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212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葫蘆島市</w:t>
            </w:r>
            <w:r w:rsidRPr="00E600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東戴河</w:t>
            </w:r>
            <w:r w:rsidR="0015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投資環境</w:t>
            </w:r>
          </w:p>
          <w:p w:rsidR="0018559A" w:rsidRDefault="0018559A" w:rsidP="009E6E30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A56B9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講演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 xml:space="preserve">2　</w:t>
            </w:r>
            <w:r w:rsidR="00221200" w:rsidRPr="0022120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葫蘆島市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北港経済区</w:t>
            </w:r>
            <w:r w:rsidR="0015385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投資環境</w:t>
            </w:r>
          </w:p>
          <w:p w:rsidR="0018559A" w:rsidRDefault="0018559A" w:rsidP="00221200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lang w:eastAsia="zh-CN"/>
              </w:rPr>
            </w:pPr>
            <w:r w:rsidRPr="00E600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>講演3</w:t>
            </w:r>
            <w:r w:rsidR="0022120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CN"/>
              </w:rPr>
              <w:t xml:space="preserve">　</w:t>
            </w:r>
            <w:r w:rsidR="00221200" w:rsidRPr="0022120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葫蘆島市興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城濱海経済区</w:t>
            </w:r>
            <w:r w:rsidR="0015385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投資環境</w:t>
            </w:r>
          </w:p>
          <w:p w:rsidR="0018559A" w:rsidRPr="00D23BC7" w:rsidRDefault="0018559A" w:rsidP="0018559A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＜15：</w:t>
            </w:r>
            <w:r w:rsidR="007D08A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～16：</w:t>
            </w:r>
            <w:r w:rsidR="007D08A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＞</w:t>
            </w:r>
          </w:p>
          <w:p w:rsidR="0018559A" w:rsidRPr="007E3C57" w:rsidRDefault="0018559A" w:rsidP="0018559A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E3C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個別</w:t>
            </w:r>
            <w:r w:rsidR="007D08A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マッチング</w:t>
            </w:r>
            <w:r w:rsidRPr="007E3C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会</w:t>
            </w:r>
          </w:p>
          <w:p w:rsidR="0018559A" w:rsidRPr="006E4CDD" w:rsidRDefault="0018559A" w:rsidP="0018559A">
            <w:pPr>
              <w:spacing w:afterLines="50" w:after="14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＊上記内容は一部変更となる可能性がございます。</w:t>
            </w:r>
          </w:p>
        </w:tc>
      </w:tr>
      <w:tr w:rsidR="0018559A" w:rsidRPr="007422A1" w:rsidTr="001F6459">
        <w:trPr>
          <w:cantSplit/>
          <w:trHeight w:val="353"/>
        </w:trPr>
        <w:tc>
          <w:tcPr>
            <w:tcW w:w="1701" w:type="dxa"/>
          </w:tcPr>
          <w:p w:rsidR="0018559A" w:rsidRPr="003E4E32" w:rsidRDefault="0018559A" w:rsidP="00001E66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26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szCs w:val="22"/>
                <w:fitText w:val="819" w:id="663915009"/>
              </w:rPr>
              <w:t>参加</w:t>
            </w:r>
            <w:r w:rsidRPr="00372616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szCs w:val="22"/>
                <w:fitText w:val="819" w:id="663915009"/>
              </w:rPr>
              <w:t>費</w:t>
            </w:r>
          </w:p>
        </w:tc>
        <w:tc>
          <w:tcPr>
            <w:tcW w:w="8079" w:type="dxa"/>
          </w:tcPr>
          <w:p w:rsidR="0018559A" w:rsidRPr="007139E0" w:rsidRDefault="0018559A" w:rsidP="0018559A">
            <w:pPr>
              <w:spacing w:afterLines="30" w:after="87"/>
              <w:rPr>
                <w:rFonts w:ascii="Arial" w:eastAsia="ＭＳ ゴシック" w:hAnsi="Arial" w:cs="Arial"/>
                <w:sz w:val="22"/>
                <w:szCs w:val="20"/>
                <w:lang w:val="en-GB"/>
              </w:rPr>
            </w:pPr>
            <w:r w:rsidRPr="007139E0">
              <w:rPr>
                <w:rFonts w:ascii="Arial" w:eastAsia="ＭＳ ゴシック" w:hAnsi="Arial" w:cs="Arial" w:hint="eastAsia"/>
                <w:sz w:val="22"/>
                <w:szCs w:val="20"/>
                <w:lang w:val="en-GB"/>
              </w:rPr>
              <w:t>無料</w:t>
            </w:r>
          </w:p>
        </w:tc>
      </w:tr>
      <w:tr w:rsidR="003005E0" w:rsidRPr="007422A1" w:rsidTr="001F6459">
        <w:trPr>
          <w:cantSplit/>
          <w:trHeight w:val="353"/>
        </w:trPr>
        <w:tc>
          <w:tcPr>
            <w:tcW w:w="1701" w:type="dxa"/>
          </w:tcPr>
          <w:p w:rsidR="003005E0" w:rsidRPr="00195F19" w:rsidRDefault="003005E0" w:rsidP="00001E66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言　　　語</w:t>
            </w:r>
          </w:p>
        </w:tc>
        <w:tc>
          <w:tcPr>
            <w:tcW w:w="8079" w:type="dxa"/>
          </w:tcPr>
          <w:p w:rsidR="003005E0" w:rsidRPr="007139E0" w:rsidRDefault="003005E0" w:rsidP="0018559A">
            <w:pPr>
              <w:spacing w:afterLines="30" w:after="87"/>
              <w:rPr>
                <w:rFonts w:ascii="Arial" w:eastAsia="ＭＳ ゴシック" w:hAnsi="Arial" w:cs="Arial"/>
                <w:sz w:val="22"/>
                <w:szCs w:val="20"/>
                <w:lang w:val="en-GB"/>
              </w:rPr>
            </w:pPr>
            <w:r>
              <w:rPr>
                <w:rFonts w:ascii="Arial" w:eastAsia="ＭＳ ゴシック" w:hAnsi="Arial" w:cs="Arial" w:hint="eastAsia"/>
                <w:sz w:val="22"/>
                <w:szCs w:val="20"/>
                <w:lang w:val="en-GB"/>
              </w:rPr>
              <w:t>挨拶は日本語、講演は中</w:t>
            </w:r>
            <w:r w:rsidR="00023BE6">
              <w:rPr>
                <w:rFonts w:ascii="Arial" w:eastAsia="ＭＳ ゴシック" w:hAnsi="Arial" w:cs="Arial" w:hint="eastAsia"/>
                <w:sz w:val="22"/>
                <w:szCs w:val="20"/>
                <w:lang w:val="en-GB"/>
              </w:rPr>
              <w:t>→</w:t>
            </w:r>
            <w:r>
              <w:rPr>
                <w:rFonts w:ascii="Arial" w:eastAsia="ＭＳ ゴシック" w:hAnsi="Arial" w:cs="Arial" w:hint="eastAsia"/>
                <w:sz w:val="22"/>
                <w:szCs w:val="20"/>
                <w:lang w:val="en-GB"/>
              </w:rPr>
              <w:t>日</w:t>
            </w:r>
            <w:r w:rsidR="00023BE6">
              <w:rPr>
                <w:rFonts w:ascii="Arial" w:eastAsia="ＭＳ ゴシック" w:hAnsi="Arial" w:cs="Arial" w:hint="eastAsia"/>
                <w:sz w:val="22"/>
                <w:szCs w:val="20"/>
                <w:lang w:val="en-GB"/>
              </w:rPr>
              <w:t>通訳あり、個別マッチング会は通訳自己手配</w:t>
            </w:r>
          </w:p>
        </w:tc>
      </w:tr>
      <w:tr w:rsidR="0018559A" w:rsidRPr="007422A1" w:rsidTr="00973C8D">
        <w:trPr>
          <w:cantSplit/>
          <w:trHeight w:val="531"/>
        </w:trPr>
        <w:tc>
          <w:tcPr>
            <w:tcW w:w="1701" w:type="dxa"/>
          </w:tcPr>
          <w:p w:rsidR="0018559A" w:rsidRPr="003E4E32" w:rsidRDefault="0018559A" w:rsidP="00867DD0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お申し込み</w:t>
            </w:r>
          </w:p>
        </w:tc>
        <w:tc>
          <w:tcPr>
            <w:tcW w:w="8079" w:type="dxa"/>
          </w:tcPr>
          <w:p w:rsidR="0018559A" w:rsidRPr="00F25C98" w:rsidRDefault="000607E9" w:rsidP="005B07AE">
            <w:pPr>
              <w:pStyle w:val="a8"/>
              <w:tabs>
                <w:tab w:val="clear" w:pos="4252"/>
                <w:tab w:val="clear" w:pos="8504"/>
                <w:tab w:val="left" w:pos="7560"/>
              </w:tabs>
              <w:spacing w:line="240" w:lineRule="atLeast"/>
              <w:rPr>
                <w:rFonts w:ascii="Arial" w:eastAsia="ＭＳ ゴシック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Arial" w:eastAsia="ＭＳ ゴシック" w:hAnsi="Arial" w:cs="Arial" w:hint="eastAsia"/>
                <w:b/>
                <w:sz w:val="24"/>
                <w:szCs w:val="24"/>
                <w:u w:val="single"/>
                <w:lang w:val="en-US"/>
              </w:rPr>
              <w:t>月</w:t>
            </w:r>
            <w:r>
              <w:rPr>
                <w:rFonts w:ascii="Arial" w:eastAsia="ＭＳ ゴシック" w:hAnsi="Arial" w:cs="Arial" w:hint="eastAsia"/>
                <w:b/>
                <w:sz w:val="24"/>
                <w:szCs w:val="24"/>
                <w:u w:val="single"/>
                <w:lang w:val="en-US"/>
              </w:rPr>
              <w:t>26</w:t>
            </w:r>
            <w:r>
              <w:rPr>
                <w:rFonts w:ascii="Arial" w:eastAsia="ＭＳ ゴシック" w:hAnsi="Arial" w:cs="Arial" w:hint="eastAsia"/>
                <w:b/>
                <w:sz w:val="24"/>
                <w:szCs w:val="24"/>
                <w:u w:val="single"/>
                <w:lang w:val="en-US"/>
              </w:rPr>
              <w:t>日（月）</w:t>
            </w:r>
          </w:p>
        </w:tc>
      </w:tr>
      <w:tr w:rsidR="0018559A" w:rsidRPr="00D61E5E" w:rsidTr="001F6459">
        <w:trPr>
          <w:cantSplit/>
          <w:trHeight w:val="363"/>
        </w:trPr>
        <w:tc>
          <w:tcPr>
            <w:tcW w:w="1701" w:type="dxa"/>
          </w:tcPr>
          <w:p w:rsidR="0018559A" w:rsidRPr="000E57AF" w:rsidRDefault="0018559A" w:rsidP="00A731FF">
            <w:pPr>
              <w:tabs>
                <w:tab w:val="left" w:pos="840"/>
                <w:tab w:val="left" w:pos="7560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C6D4A">
              <w:rPr>
                <w:rFonts w:ascii="Arial" w:eastAsia="ＭＳ ゴシック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42F358" wp14:editId="667E2905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508053</wp:posOffset>
                      </wp:positionV>
                      <wp:extent cx="6468110" cy="484505"/>
                      <wp:effectExtent l="0" t="0" r="0" b="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8110" cy="484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5E0" w:rsidRPr="00332DAB" w:rsidRDefault="003005E0" w:rsidP="000E0A81">
                                  <w:pPr>
                                    <w:pStyle w:val="af0"/>
                                    <w:numPr>
                                      <w:ilvl w:val="0"/>
                                      <w:numId w:val="15"/>
                                    </w:numPr>
                                    <w:spacing w:beforeLines="10" w:before="29" w:line="260" w:lineRule="exact"/>
                                    <w:ind w:leftChars="0" w:left="357" w:hanging="357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本セミナー</w:t>
                                  </w:r>
                                  <w:r w:rsidRPr="00332DA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お申込みでご記入いただいたお客様情報は、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ジェトロにおいて適切に管理し、</w:t>
                                  </w:r>
                                  <w:r w:rsidRPr="00332DA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事業活動の評価及び業務改善、事業フォローアップの目的のために利用します。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-14.4pt;margin-top:40pt;width:509.3pt;height:3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" filled="f" stroked="f">
                      <v:textbox>
                        <w:txbxContent>
                          <w:p w:rsidR="001F6459" w:rsidRPr="00332DAB" w:rsidRDefault="001F6459" w:rsidP="000E0A81">
                            <w:pPr>
                              <w:pStyle w:val="af0"/>
                              <w:numPr>
                                <w:ilvl w:val="0"/>
                                <w:numId w:val="15"/>
                              </w:numPr>
                              <w:spacing w:beforeLines="10" w:before="29" w:line="260" w:lineRule="exact"/>
                              <w:ind w:leftChars="0" w:left="357" w:hanging="35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本セミナー</w:t>
                            </w:r>
                            <w:r w:rsidRPr="00332DA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お申込みでご記入いただいたお客様情報は、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ジェトロにおいて適切に管理し、</w:t>
                            </w:r>
                            <w:r w:rsidRPr="00332DA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事業活動の評価及び業務改善、事業フォローアップの目的のために利用します。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7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</w:t>
            </w:r>
            <w:r w:rsidRPr="000E57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わせ先</w:t>
            </w:r>
          </w:p>
        </w:tc>
        <w:tc>
          <w:tcPr>
            <w:tcW w:w="8079" w:type="dxa"/>
          </w:tcPr>
          <w:p w:rsidR="0018559A" w:rsidRDefault="0018559A" w:rsidP="00D92BF5">
            <w:pPr>
              <w:tabs>
                <w:tab w:val="left" w:pos="840"/>
                <w:tab w:val="left" w:pos="1410"/>
                <w:tab w:val="left" w:pos="7560"/>
              </w:tabs>
              <w:snapToGrid w:val="0"/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ジェトロ大連事務所（担当：李、匂坂（さぎさか））</w:t>
            </w:r>
          </w:p>
          <w:p w:rsidR="0018559A" w:rsidRPr="00BB79C9" w:rsidRDefault="0018559A" w:rsidP="00C86C73">
            <w:pPr>
              <w:tabs>
                <w:tab w:val="left" w:pos="840"/>
                <w:tab w:val="left" w:pos="1410"/>
                <w:tab w:val="left" w:pos="7560"/>
              </w:tabs>
              <w:snapToGrid w:val="0"/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TEL</w:t>
            </w:r>
            <w:r>
              <w:rPr>
                <w:rFonts w:ascii="Arial" w:eastAsia="ＭＳ ゴシック" w:hAnsi="Arial" w:cs="Arial" w:hint="eastAsia"/>
                <w:sz w:val="22"/>
              </w:rPr>
              <w:t>：</w:t>
            </w:r>
            <w:r>
              <w:rPr>
                <w:rFonts w:ascii="Arial" w:eastAsia="ＭＳ ゴシック" w:hAnsi="Arial" w:cs="Arial" w:hint="eastAsia"/>
                <w:sz w:val="22"/>
              </w:rPr>
              <w:t>+86-(411)-8360-9418</w:t>
            </w:r>
            <w:r>
              <w:rPr>
                <w:rFonts w:ascii="Arial" w:eastAsia="ＭＳ ゴシック" w:hAnsi="Arial" w:cs="Arial" w:hint="eastAsia"/>
                <w:sz w:val="22"/>
              </w:rPr>
              <w:t xml:space="preserve">　メール：</w:t>
            </w:r>
            <w:r>
              <w:rPr>
                <w:rFonts w:ascii="Arial" w:eastAsia="ＭＳ ゴシック" w:hAnsi="Arial" w:cs="Arial" w:hint="eastAsia"/>
                <w:sz w:val="22"/>
              </w:rPr>
              <w:t>PCD1</w:t>
            </w:r>
            <w:r w:rsidRPr="007711D9">
              <w:rPr>
                <w:rFonts w:ascii="Arial" w:eastAsia="ＭＳ ゴシック" w:hAnsi="Arial" w:cs="Arial" w:hint="eastAsia"/>
                <w:sz w:val="22"/>
              </w:rPr>
              <w:t xml:space="preserve"> @jetro.go.jp</w:t>
            </w:r>
          </w:p>
        </w:tc>
      </w:tr>
    </w:tbl>
    <w:p w:rsidR="00BD053B" w:rsidRPr="008F5BF3" w:rsidRDefault="00BD053B" w:rsidP="00BD053B">
      <w:pPr>
        <w:rPr>
          <w:vanish/>
          <w:lang w:val="fr-FR"/>
        </w:rPr>
      </w:pPr>
    </w:p>
    <w:sectPr w:rsidR="00BD053B" w:rsidRPr="008F5BF3" w:rsidSect="002F2E7B">
      <w:pgSz w:w="11907" w:h="16840" w:code="9"/>
      <w:pgMar w:top="567" w:right="1021" w:bottom="426" w:left="851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16" w:rsidRDefault="00372616" w:rsidP="00AC388F">
      <w:r>
        <w:separator/>
      </w:r>
    </w:p>
  </w:endnote>
  <w:endnote w:type="continuationSeparator" w:id="0">
    <w:p w:rsidR="00372616" w:rsidRDefault="00372616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16" w:rsidRDefault="00372616" w:rsidP="00AC388F">
      <w:r>
        <w:separator/>
      </w:r>
    </w:p>
  </w:footnote>
  <w:footnote w:type="continuationSeparator" w:id="0">
    <w:p w:rsidR="00372616" w:rsidRDefault="00372616" w:rsidP="00AC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D47"/>
    <w:multiLevelType w:val="hybridMultilevel"/>
    <w:tmpl w:val="F4646B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266DB2"/>
    <w:multiLevelType w:val="hybridMultilevel"/>
    <w:tmpl w:val="447A53B6"/>
    <w:lvl w:ilvl="0" w:tplc="2D489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073840"/>
    <w:multiLevelType w:val="hybridMultilevel"/>
    <w:tmpl w:val="4A6207AA"/>
    <w:lvl w:ilvl="0" w:tplc="38EC4930"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>
    <w:nsid w:val="16D92BF7"/>
    <w:multiLevelType w:val="hybridMultilevel"/>
    <w:tmpl w:val="10E80190"/>
    <w:lvl w:ilvl="0" w:tplc="2DE2B1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DC7DBD"/>
    <w:multiLevelType w:val="hybridMultilevel"/>
    <w:tmpl w:val="C4E29E2C"/>
    <w:lvl w:ilvl="0" w:tplc="12E405F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B00ECE"/>
    <w:multiLevelType w:val="hybridMultilevel"/>
    <w:tmpl w:val="0D865260"/>
    <w:lvl w:ilvl="0" w:tplc="FA149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1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DF45D02"/>
    <w:multiLevelType w:val="hybridMultilevel"/>
    <w:tmpl w:val="559837D6"/>
    <w:lvl w:ilvl="0" w:tplc="FAECB7C4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>
    <w:nsid w:val="22DD406B"/>
    <w:multiLevelType w:val="hybridMultilevel"/>
    <w:tmpl w:val="796461E2"/>
    <w:lvl w:ilvl="0" w:tplc="D3EC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1D6934"/>
    <w:multiLevelType w:val="hybridMultilevel"/>
    <w:tmpl w:val="BFD6EDEA"/>
    <w:lvl w:ilvl="0" w:tplc="8F1A3F5A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>
    <w:nsid w:val="39CC04A6"/>
    <w:multiLevelType w:val="hybridMultilevel"/>
    <w:tmpl w:val="6BAE58E2"/>
    <w:lvl w:ilvl="0" w:tplc="44DC1BB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BEC0096"/>
    <w:multiLevelType w:val="hybridMultilevel"/>
    <w:tmpl w:val="D90AFD1A"/>
    <w:lvl w:ilvl="0" w:tplc="EEC2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1452582"/>
    <w:multiLevelType w:val="hybridMultilevel"/>
    <w:tmpl w:val="33C69A96"/>
    <w:lvl w:ilvl="0" w:tplc="89946C6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9B710F4"/>
    <w:multiLevelType w:val="hybridMultilevel"/>
    <w:tmpl w:val="0D46A518"/>
    <w:lvl w:ilvl="0" w:tplc="8C9E0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A18158B"/>
    <w:multiLevelType w:val="hybridMultilevel"/>
    <w:tmpl w:val="CBE48FFE"/>
    <w:lvl w:ilvl="0" w:tplc="EA4AD2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300D14"/>
    <w:multiLevelType w:val="hybridMultilevel"/>
    <w:tmpl w:val="4516B3E6"/>
    <w:lvl w:ilvl="0" w:tplc="58CA92F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593EA5"/>
    <w:multiLevelType w:val="hybridMultilevel"/>
    <w:tmpl w:val="BDB67A1E"/>
    <w:lvl w:ilvl="0" w:tplc="677A21D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96D0B7D"/>
    <w:multiLevelType w:val="hybridMultilevel"/>
    <w:tmpl w:val="FBEE856A"/>
    <w:lvl w:ilvl="0" w:tplc="625C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00726B"/>
    <w:multiLevelType w:val="hybridMultilevel"/>
    <w:tmpl w:val="41F23794"/>
    <w:lvl w:ilvl="0" w:tplc="ECD8B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FC45CBE"/>
    <w:multiLevelType w:val="hybridMultilevel"/>
    <w:tmpl w:val="38EC0768"/>
    <w:lvl w:ilvl="0" w:tplc="04090011">
      <w:start w:val="1"/>
      <w:numFmt w:val="decimalEnclosedCircle"/>
      <w:lvlText w:val="%1"/>
      <w:lvlJc w:val="left"/>
      <w:pPr>
        <w:ind w:left="1259" w:hanging="420"/>
      </w:p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7"/>
  </w:num>
  <w:num w:numId="12">
    <w:abstractNumId w:val="16"/>
  </w:num>
  <w:num w:numId="13">
    <w:abstractNumId w:val="1"/>
  </w:num>
  <w:num w:numId="14">
    <w:abstractNumId w:val="0"/>
  </w:num>
  <w:num w:numId="15">
    <w:abstractNumId w:val="9"/>
  </w:num>
  <w:num w:numId="16">
    <w:abstractNumId w:val="3"/>
  </w:num>
  <w:num w:numId="17">
    <w:abstractNumId w:val="1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F"/>
    <w:rsid w:val="00000805"/>
    <w:rsid w:val="00001E66"/>
    <w:rsid w:val="000032A8"/>
    <w:rsid w:val="00004A55"/>
    <w:rsid w:val="00004CB3"/>
    <w:rsid w:val="000058B0"/>
    <w:rsid w:val="00011883"/>
    <w:rsid w:val="000119D8"/>
    <w:rsid w:val="0001714A"/>
    <w:rsid w:val="00020538"/>
    <w:rsid w:val="00023BE6"/>
    <w:rsid w:val="00024821"/>
    <w:rsid w:val="00030993"/>
    <w:rsid w:val="00030AEA"/>
    <w:rsid w:val="0003176B"/>
    <w:rsid w:val="00034031"/>
    <w:rsid w:val="00042CF1"/>
    <w:rsid w:val="00044503"/>
    <w:rsid w:val="00045292"/>
    <w:rsid w:val="00046B9D"/>
    <w:rsid w:val="00047667"/>
    <w:rsid w:val="000528A4"/>
    <w:rsid w:val="00052F0F"/>
    <w:rsid w:val="000607E9"/>
    <w:rsid w:val="00061AEF"/>
    <w:rsid w:val="000648C7"/>
    <w:rsid w:val="0008373A"/>
    <w:rsid w:val="00090885"/>
    <w:rsid w:val="00091478"/>
    <w:rsid w:val="00092012"/>
    <w:rsid w:val="00092154"/>
    <w:rsid w:val="00095E06"/>
    <w:rsid w:val="000A546B"/>
    <w:rsid w:val="000A59E9"/>
    <w:rsid w:val="000A6D4E"/>
    <w:rsid w:val="000B709E"/>
    <w:rsid w:val="000C1AEA"/>
    <w:rsid w:val="000C60B5"/>
    <w:rsid w:val="000E0A81"/>
    <w:rsid w:val="000E44E3"/>
    <w:rsid w:val="000E57AF"/>
    <w:rsid w:val="000F28C3"/>
    <w:rsid w:val="00102A78"/>
    <w:rsid w:val="00104801"/>
    <w:rsid w:val="001051CD"/>
    <w:rsid w:val="00112306"/>
    <w:rsid w:val="00123D16"/>
    <w:rsid w:val="00125770"/>
    <w:rsid w:val="001413A0"/>
    <w:rsid w:val="00143F92"/>
    <w:rsid w:val="001442DF"/>
    <w:rsid w:val="00144C31"/>
    <w:rsid w:val="00146C0A"/>
    <w:rsid w:val="001528A2"/>
    <w:rsid w:val="00153858"/>
    <w:rsid w:val="00153E6E"/>
    <w:rsid w:val="00155758"/>
    <w:rsid w:val="00157A2D"/>
    <w:rsid w:val="00162967"/>
    <w:rsid w:val="00173EFD"/>
    <w:rsid w:val="00173FC5"/>
    <w:rsid w:val="001742A2"/>
    <w:rsid w:val="0017657A"/>
    <w:rsid w:val="00177CCA"/>
    <w:rsid w:val="00180EB2"/>
    <w:rsid w:val="00181797"/>
    <w:rsid w:val="0018312D"/>
    <w:rsid w:val="00185296"/>
    <w:rsid w:val="0018559A"/>
    <w:rsid w:val="0018710D"/>
    <w:rsid w:val="00190C9A"/>
    <w:rsid w:val="00195F19"/>
    <w:rsid w:val="0019673B"/>
    <w:rsid w:val="00197457"/>
    <w:rsid w:val="001A4023"/>
    <w:rsid w:val="001A40F1"/>
    <w:rsid w:val="001A5848"/>
    <w:rsid w:val="001A6B17"/>
    <w:rsid w:val="001B3338"/>
    <w:rsid w:val="001B636E"/>
    <w:rsid w:val="001C1DE4"/>
    <w:rsid w:val="001C77B9"/>
    <w:rsid w:val="001D37A6"/>
    <w:rsid w:val="001D7F2D"/>
    <w:rsid w:val="001E3B43"/>
    <w:rsid w:val="001F06E0"/>
    <w:rsid w:val="001F6459"/>
    <w:rsid w:val="001F7467"/>
    <w:rsid w:val="00203A03"/>
    <w:rsid w:val="00203C14"/>
    <w:rsid w:val="00207EA4"/>
    <w:rsid w:val="00212E91"/>
    <w:rsid w:val="00221200"/>
    <w:rsid w:val="00222471"/>
    <w:rsid w:val="002300A3"/>
    <w:rsid w:val="00230B6C"/>
    <w:rsid w:val="00233167"/>
    <w:rsid w:val="00234C12"/>
    <w:rsid w:val="00250BC7"/>
    <w:rsid w:val="0025450C"/>
    <w:rsid w:val="00266E7B"/>
    <w:rsid w:val="002715B1"/>
    <w:rsid w:val="002742C1"/>
    <w:rsid w:val="002801BF"/>
    <w:rsid w:val="002827CE"/>
    <w:rsid w:val="002922B5"/>
    <w:rsid w:val="00293D28"/>
    <w:rsid w:val="00293D78"/>
    <w:rsid w:val="00294C55"/>
    <w:rsid w:val="002A3420"/>
    <w:rsid w:val="002A6E02"/>
    <w:rsid w:val="002A75CF"/>
    <w:rsid w:val="002A7A30"/>
    <w:rsid w:val="002B4E8F"/>
    <w:rsid w:val="002B6261"/>
    <w:rsid w:val="002C0D30"/>
    <w:rsid w:val="002C2B98"/>
    <w:rsid w:val="002D252E"/>
    <w:rsid w:val="002D44C7"/>
    <w:rsid w:val="002E554D"/>
    <w:rsid w:val="002E72E1"/>
    <w:rsid w:val="002F0758"/>
    <w:rsid w:val="002F110F"/>
    <w:rsid w:val="002F2E7B"/>
    <w:rsid w:val="002F5A95"/>
    <w:rsid w:val="002F79B3"/>
    <w:rsid w:val="003005E0"/>
    <w:rsid w:val="003060AC"/>
    <w:rsid w:val="00306F4E"/>
    <w:rsid w:val="003078E2"/>
    <w:rsid w:val="0031023A"/>
    <w:rsid w:val="003113F8"/>
    <w:rsid w:val="003150B9"/>
    <w:rsid w:val="00322E81"/>
    <w:rsid w:val="0033147F"/>
    <w:rsid w:val="00334239"/>
    <w:rsid w:val="003454B7"/>
    <w:rsid w:val="00353CB1"/>
    <w:rsid w:val="00357B69"/>
    <w:rsid w:val="00363905"/>
    <w:rsid w:val="003702E1"/>
    <w:rsid w:val="00370541"/>
    <w:rsid w:val="00372616"/>
    <w:rsid w:val="003738AE"/>
    <w:rsid w:val="00375C46"/>
    <w:rsid w:val="003854FD"/>
    <w:rsid w:val="00390509"/>
    <w:rsid w:val="003936F4"/>
    <w:rsid w:val="003936F9"/>
    <w:rsid w:val="003A7831"/>
    <w:rsid w:val="003B1EEB"/>
    <w:rsid w:val="003B3F9F"/>
    <w:rsid w:val="003B6206"/>
    <w:rsid w:val="003C0ED1"/>
    <w:rsid w:val="003C1AB7"/>
    <w:rsid w:val="003C266A"/>
    <w:rsid w:val="003C3B3E"/>
    <w:rsid w:val="003C427C"/>
    <w:rsid w:val="003C4D23"/>
    <w:rsid w:val="003C5726"/>
    <w:rsid w:val="003D00DC"/>
    <w:rsid w:val="003D1535"/>
    <w:rsid w:val="003D2B6C"/>
    <w:rsid w:val="003D3625"/>
    <w:rsid w:val="003D6402"/>
    <w:rsid w:val="003E0E29"/>
    <w:rsid w:val="003E1CC2"/>
    <w:rsid w:val="003E4E32"/>
    <w:rsid w:val="003E5336"/>
    <w:rsid w:val="003E69FC"/>
    <w:rsid w:val="003E75FF"/>
    <w:rsid w:val="00401B1F"/>
    <w:rsid w:val="00402984"/>
    <w:rsid w:val="004032AE"/>
    <w:rsid w:val="00403677"/>
    <w:rsid w:val="00403BAA"/>
    <w:rsid w:val="00404E5C"/>
    <w:rsid w:val="004067C7"/>
    <w:rsid w:val="004132C3"/>
    <w:rsid w:val="004150DC"/>
    <w:rsid w:val="004160D4"/>
    <w:rsid w:val="004176DD"/>
    <w:rsid w:val="004255CD"/>
    <w:rsid w:val="00430B95"/>
    <w:rsid w:val="00440E0A"/>
    <w:rsid w:val="00443DE8"/>
    <w:rsid w:val="0044598E"/>
    <w:rsid w:val="00446243"/>
    <w:rsid w:val="00446C78"/>
    <w:rsid w:val="00446ED7"/>
    <w:rsid w:val="00450844"/>
    <w:rsid w:val="004634EC"/>
    <w:rsid w:val="004645F7"/>
    <w:rsid w:val="00467CFE"/>
    <w:rsid w:val="00470BD3"/>
    <w:rsid w:val="0048002D"/>
    <w:rsid w:val="0048599D"/>
    <w:rsid w:val="00491B08"/>
    <w:rsid w:val="004946D4"/>
    <w:rsid w:val="004A4946"/>
    <w:rsid w:val="004A5639"/>
    <w:rsid w:val="004C5282"/>
    <w:rsid w:val="004D13AF"/>
    <w:rsid w:val="004D470C"/>
    <w:rsid w:val="004E1055"/>
    <w:rsid w:val="004E333C"/>
    <w:rsid w:val="004E4396"/>
    <w:rsid w:val="004E6883"/>
    <w:rsid w:val="004F0DB2"/>
    <w:rsid w:val="004F4215"/>
    <w:rsid w:val="004F4D79"/>
    <w:rsid w:val="004F4DDA"/>
    <w:rsid w:val="0050044E"/>
    <w:rsid w:val="00501234"/>
    <w:rsid w:val="00501DB3"/>
    <w:rsid w:val="00502FE8"/>
    <w:rsid w:val="00506A0E"/>
    <w:rsid w:val="005105E6"/>
    <w:rsid w:val="00513BF6"/>
    <w:rsid w:val="00514D98"/>
    <w:rsid w:val="0051736E"/>
    <w:rsid w:val="00520A9F"/>
    <w:rsid w:val="005254D5"/>
    <w:rsid w:val="005416D3"/>
    <w:rsid w:val="005423DB"/>
    <w:rsid w:val="00545D68"/>
    <w:rsid w:val="005478DD"/>
    <w:rsid w:val="00550222"/>
    <w:rsid w:val="00551177"/>
    <w:rsid w:val="005523F9"/>
    <w:rsid w:val="0055705A"/>
    <w:rsid w:val="00562EFB"/>
    <w:rsid w:val="00563C18"/>
    <w:rsid w:val="005649D4"/>
    <w:rsid w:val="00567A3E"/>
    <w:rsid w:val="00573C4A"/>
    <w:rsid w:val="0057784B"/>
    <w:rsid w:val="005803DD"/>
    <w:rsid w:val="005834AC"/>
    <w:rsid w:val="00585771"/>
    <w:rsid w:val="00587AE3"/>
    <w:rsid w:val="0059289F"/>
    <w:rsid w:val="005A140C"/>
    <w:rsid w:val="005A19FF"/>
    <w:rsid w:val="005A3090"/>
    <w:rsid w:val="005A5B36"/>
    <w:rsid w:val="005B07AE"/>
    <w:rsid w:val="005B2132"/>
    <w:rsid w:val="005B73F6"/>
    <w:rsid w:val="005C57D0"/>
    <w:rsid w:val="005C6B50"/>
    <w:rsid w:val="005C7479"/>
    <w:rsid w:val="005D1A3C"/>
    <w:rsid w:val="005D2F08"/>
    <w:rsid w:val="005D4AF8"/>
    <w:rsid w:val="005D5A3F"/>
    <w:rsid w:val="005E0AC8"/>
    <w:rsid w:val="005E2DFF"/>
    <w:rsid w:val="005E3989"/>
    <w:rsid w:val="005F1417"/>
    <w:rsid w:val="005F2EAE"/>
    <w:rsid w:val="006018F9"/>
    <w:rsid w:val="00602217"/>
    <w:rsid w:val="006030FA"/>
    <w:rsid w:val="00605C6F"/>
    <w:rsid w:val="006075B1"/>
    <w:rsid w:val="00610207"/>
    <w:rsid w:val="00616379"/>
    <w:rsid w:val="00620A37"/>
    <w:rsid w:val="00626C3F"/>
    <w:rsid w:val="00630D0D"/>
    <w:rsid w:val="00630FC9"/>
    <w:rsid w:val="00634F6E"/>
    <w:rsid w:val="00644A9D"/>
    <w:rsid w:val="00645A69"/>
    <w:rsid w:val="006540CA"/>
    <w:rsid w:val="00656E48"/>
    <w:rsid w:val="0066086B"/>
    <w:rsid w:val="00660BAC"/>
    <w:rsid w:val="00663CC6"/>
    <w:rsid w:val="00665A98"/>
    <w:rsid w:val="00675F1A"/>
    <w:rsid w:val="00681C0A"/>
    <w:rsid w:val="00682264"/>
    <w:rsid w:val="00684A04"/>
    <w:rsid w:val="00687142"/>
    <w:rsid w:val="00696925"/>
    <w:rsid w:val="00696DC3"/>
    <w:rsid w:val="006A3204"/>
    <w:rsid w:val="006A6BC8"/>
    <w:rsid w:val="006A6E8A"/>
    <w:rsid w:val="006B7F93"/>
    <w:rsid w:val="006C18AD"/>
    <w:rsid w:val="006C202C"/>
    <w:rsid w:val="006C3AC4"/>
    <w:rsid w:val="006C4826"/>
    <w:rsid w:val="006C4C4C"/>
    <w:rsid w:val="006E01CC"/>
    <w:rsid w:val="006E1DAB"/>
    <w:rsid w:val="006E216A"/>
    <w:rsid w:val="006E4CDD"/>
    <w:rsid w:val="006E5044"/>
    <w:rsid w:val="006E559A"/>
    <w:rsid w:val="006E70D4"/>
    <w:rsid w:val="00700B79"/>
    <w:rsid w:val="00701AF2"/>
    <w:rsid w:val="007061BF"/>
    <w:rsid w:val="00707BC3"/>
    <w:rsid w:val="00712718"/>
    <w:rsid w:val="007139E0"/>
    <w:rsid w:val="00713E39"/>
    <w:rsid w:val="007269E8"/>
    <w:rsid w:val="00731565"/>
    <w:rsid w:val="00731862"/>
    <w:rsid w:val="0073237D"/>
    <w:rsid w:val="0073354B"/>
    <w:rsid w:val="00737BC0"/>
    <w:rsid w:val="00740788"/>
    <w:rsid w:val="007422A1"/>
    <w:rsid w:val="007432AE"/>
    <w:rsid w:val="00751D25"/>
    <w:rsid w:val="0075279D"/>
    <w:rsid w:val="00756442"/>
    <w:rsid w:val="00756A37"/>
    <w:rsid w:val="00761B93"/>
    <w:rsid w:val="00763E4C"/>
    <w:rsid w:val="00764082"/>
    <w:rsid w:val="00766F9D"/>
    <w:rsid w:val="007711D9"/>
    <w:rsid w:val="00773C88"/>
    <w:rsid w:val="00782BCA"/>
    <w:rsid w:val="00784437"/>
    <w:rsid w:val="007845A4"/>
    <w:rsid w:val="007852DF"/>
    <w:rsid w:val="00785588"/>
    <w:rsid w:val="00787FF5"/>
    <w:rsid w:val="00796805"/>
    <w:rsid w:val="007A3578"/>
    <w:rsid w:val="007A3C4D"/>
    <w:rsid w:val="007A583E"/>
    <w:rsid w:val="007B11AF"/>
    <w:rsid w:val="007B2112"/>
    <w:rsid w:val="007B4B64"/>
    <w:rsid w:val="007C2072"/>
    <w:rsid w:val="007C51EB"/>
    <w:rsid w:val="007C5447"/>
    <w:rsid w:val="007C6C9C"/>
    <w:rsid w:val="007C7006"/>
    <w:rsid w:val="007C7230"/>
    <w:rsid w:val="007D08A2"/>
    <w:rsid w:val="007D1211"/>
    <w:rsid w:val="007D2579"/>
    <w:rsid w:val="007D69CA"/>
    <w:rsid w:val="007D7D0F"/>
    <w:rsid w:val="007E0630"/>
    <w:rsid w:val="007E322F"/>
    <w:rsid w:val="007E3C57"/>
    <w:rsid w:val="007E5E38"/>
    <w:rsid w:val="007F3E19"/>
    <w:rsid w:val="007F5A0D"/>
    <w:rsid w:val="00806C94"/>
    <w:rsid w:val="00807535"/>
    <w:rsid w:val="0081496A"/>
    <w:rsid w:val="00817261"/>
    <w:rsid w:val="0082038C"/>
    <w:rsid w:val="0082205B"/>
    <w:rsid w:val="008221CD"/>
    <w:rsid w:val="00823FA8"/>
    <w:rsid w:val="00824861"/>
    <w:rsid w:val="00827A5D"/>
    <w:rsid w:val="00834707"/>
    <w:rsid w:val="00835C51"/>
    <w:rsid w:val="00836CF8"/>
    <w:rsid w:val="008375F2"/>
    <w:rsid w:val="00846346"/>
    <w:rsid w:val="00852D71"/>
    <w:rsid w:val="0085461E"/>
    <w:rsid w:val="008564C0"/>
    <w:rsid w:val="008607A2"/>
    <w:rsid w:val="008608BF"/>
    <w:rsid w:val="00860BC6"/>
    <w:rsid w:val="00862F48"/>
    <w:rsid w:val="00867DD0"/>
    <w:rsid w:val="00870553"/>
    <w:rsid w:val="008748E1"/>
    <w:rsid w:val="008778D8"/>
    <w:rsid w:val="0087794B"/>
    <w:rsid w:val="0088178C"/>
    <w:rsid w:val="00886EB7"/>
    <w:rsid w:val="008941F3"/>
    <w:rsid w:val="00896854"/>
    <w:rsid w:val="0089750E"/>
    <w:rsid w:val="00897DB2"/>
    <w:rsid w:val="008A5182"/>
    <w:rsid w:val="008A6CED"/>
    <w:rsid w:val="008B2C3E"/>
    <w:rsid w:val="008B3AB2"/>
    <w:rsid w:val="008B3BE3"/>
    <w:rsid w:val="008B517E"/>
    <w:rsid w:val="008B5A4E"/>
    <w:rsid w:val="008C0347"/>
    <w:rsid w:val="008C0E7E"/>
    <w:rsid w:val="008C393F"/>
    <w:rsid w:val="008C750F"/>
    <w:rsid w:val="008D3E19"/>
    <w:rsid w:val="008E44B7"/>
    <w:rsid w:val="008E4BBD"/>
    <w:rsid w:val="008E4FCE"/>
    <w:rsid w:val="008F274F"/>
    <w:rsid w:val="008F5BF3"/>
    <w:rsid w:val="008F6511"/>
    <w:rsid w:val="00902184"/>
    <w:rsid w:val="0090534F"/>
    <w:rsid w:val="00924C41"/>
    <w:rsid w:val="0092527F"/>
    <w:rsid w:val="00934C16"/>
    <w:rsid w:val="009400E3"/>
    <w:rsid w:val="00940671"/>
    <w:rsid w:val="00947690"/>
    <w:rsid w:val="00956037"/>
    <w:rsid w:val="00966598"/>
    <w:rsid w:val="009710DE"/>
    <w:rsid w:val="00971F3D"/>
    <w:rsid w:val="00973A0D"/>
    <w:rsid w:val="00973C8D"/>
    <w:rsid w:val="009769CE"/>
    <w:rsid w:val="00981331"/>
    <w:rsid w:val="00983436"/>
    <w:rsid w:val="00983B8D"/>
    <w:rsid w:val="00984E03"/>
    <w:rsid w:val="009A21A0"/>
    <w:rsid w:val="009A2D35"/>
    <w:rsid w:val="009B150C"/>
    <w:rsid w:val="009B29F9"/>
    <w:rsid w:val="009B358E"/>
    <w:rsid w:val="009B57F7"/>
    <w:rsid w:val="009B77B6"/>
    <w:rsid w:val="009C2583"/>
    <w:rsid w:val="009C3DF3"/>
    <w:rsid w:val="009D0229"/>
    <w:rsid w:val="009D15F1"/>
    <w:rsid w:val="009D3BB9"/>
    <w:rsid w:val="009D4A94"/>
    <w:rsid w:val="009D64E6"/>
    <w:rsid w:val="009D6CCC"/>
    <w:rsid w:val="009D6F88"/>
    <w:rsid w:val="009D7842"/>
    <w:rsid w:val="009E01D9"/>
    <w:rsid w:val="009E6E30"/>
    <w:rsid w:val="009E72E5"/>
    <w:rsid w:val="009F0FD4"/>
    <w:rsid w:val="00A06FBB"/>
    <w:rsid w:val="00A227BC"/>
    <w:rsid w:val="00A23B6F"/>
    <w:rsid w:val="00A26766"/>
    <w:rsid w:val="00A2679B"/>
    <w:rsid w:val="00A30529"/>
    <w:rsid w:val="00A3416C"/>
    <w:rsid w:val="00A346C5"/>
    <w:rsid w:val="00A34926"/>
    <w:rsid w:val="00A37C66"/>
    <w:rsid w:val="00A40651"/>
    <w:rsid w:val="00A466FA"/>
    <w:rsid w:val="00A54110"/>
    <w:rsid w:val="00A56B92"/>
    <w:rsid w:val="00A64E66"/>
    <w:rsid w:val="00A7111D"/>
    <w:rsid w:val="00A7137A"/>
    <w:rsid w:val="00A715A4"/>
    <w:rsid w:val="00A731FF"/>
    <w:rsid w:val="00A75A23"/>
    <w:rsid w:val="00A77979"/>
    <w:rsid w:val="00A81616"/>
    <w:rsid w:val="00A816E9"/>
    <w:rsid w:val="00A843DA"/>
    <w:rsid w:val="00A92BC3"/>
    <w:rsid w:val="00A9508F"/>
    <w:rsid w:val="00A956DE"/>
    <w:rsid w:val="00A96135"/>
    <w:rsid w:val="00AA14C0"/>
    <w:rsid w:val="00AA205C"/>
    <w:rsid w:val="00AA241A"/>
    <w:rsid w:val="00AA2F6F"/>
    <w:rsid w:val="00AA520B"/>
    <w:rsid w:val="00AB0BEA"/>
    <w:rsid w:val="00AB48DB"/>
    <w:rsid w:val="00AB6D07"/>
    <w:rsid w:val="00AC1267"/>
    <w:rsid w:val="00AC29E2"/>
    <w:rsid w:val="00AC388F"/>
    <w:rsid w:val="00AC5AC0"/>
    <w:rsid w:val="00AD468A"/>
    <w:rsid w:val="00AD5464"/>
    <w:rsid w:val="00AD6162"/>
    <w:rsid w:val="00AD7E62"/>
    <w:rsid w:val="00AE37DC"/>
    <w:rsid w:val="00AE684E"/>
    <w:rsid w:val="00AE69AC"/>
    <w:rsid w:val="00AE7006"/>
    <w:rsid w:val="00AE7692"/>
    <w:rsid w:val="00AF31E5"/>
    <w:rsid w:val="00AF63DB"/>
    <w:rsid w:val="00AF6B95"/>
    <w:rsid w:val="00B02810"/>
    <w:rsid w:val="00B0548D"/>
    <w:rsid w:val="00B059D7"/>
    <w:rsid w:val="00B061CE"/>
    <w:rsid w:val="00B13F79"/>
    <w:rsid w:val="00B15074"/>
    <w:rsid w:val="00B222DD"/>
    <w:rsid w:val="00B27F6B"/>
    <w:rsid w:val="00B33B76"/>
    <w:rsid w:val="00B33CD5"/>
    <w:rsid w:val="00B36827"/>
    <w:rsid w:val="00B40F95"/>
    <w:rsid w:val="00B5113F"/>
    <w:rsid w:val="00B54F04"/>
    <w:rsid w:val="00B57BD8"/>
    <w:rsid w:val="00B57D89"/>
    <w:rsid w:val="00B6000C"/>
    <w:rsid w:val="00B61533"/>
    <w:rsid w:val="00B62A9A"/>
    <w:rsid w:val="00B62DA4"/>
    <w:rsid w:val="00B63486"/>
    <w:rsid w:val="00B64A4C"/>
    <w:rsid w:val="00B675A9"/>
    <w:rsid w:val="00B675BF"/>
    <w:rsid w:val="00B67A50"/>
    <w:rsid w:val="00B76385"/>
    <w:rsid w:val="00B80091"/>
    <w:rsid w:val="00B82E13"/>
    <w:rsid w:val="00B83A1F"/>
    <w:rsid w:val="00B846D5"/>
    <w:rsid w:val="00B857E3"/>
    <w:rsid w:val="00B90ADA"/>
    <w:rsid w:val="00B928C7"/>
    <w:rsid w:val="00B92FDE"/>
    <w:rsid w:val="00B93BB6"/>
    <w:rsid w:val="00B959BF"/>
    <w:rsid w:val="00B95A43"/>
    <w:rsid w:val="00BA3AB2"/>
    <w:rsid w:val="00BA3D6F"/>
    <w:rsid w:val="00BA548C"/>
    <w:rsid w:val="00BA64D6"/>
    <w:rsid w:val="00BB5210"/>
    <w:rsid w:val="00BB7670"/>
    <w:rsid w:val="00BB79C9"/>
    <w:rsid w:val="00BC3591"/>
    <w:rsid w:val="00BC434E"/>
    <w:rsid w:val="00BD053B"/>
    <w:rsid w:val="00BE2723"/>
    <w:rsid w:val="00BE79B0"/>
    <w:rsid w:val="00BF0A0E"/>
    <w:rsid w:val="00BF6FA7"/>
    <w:rsid w:val="00C01D96"/>
    <w:rsid w:val="00C04E5F"/>
    <w:rsid w:val="00C0750C"/>
    <w:rsid w:val="00C1384F"/>
    <w:rsid w:val="00C1422F"/>
    <w:rsid w:val="00C16940"/>
    <w:rsid w:val="00C20206"/>
    <w:rsid w:val="00C2039A"/>
    <w:rsid w:val="00C23F2D"/>
    <w:rsid w:val="00C34515"/>
    <w:rsid w:val="00C34848"/>
    <w:rsid w:val="00C419C7"/>
    <w:rsid w:val="00C43E6F"/>
    <w:rsid w:val="00C5019B"/>
    <w:rsid w:val="00C51321"/>
    <w:rsid w:val="00C5636E"/>
    <w:rsid w:val="00C56AA8"/>
    <w:rsid w:val="00C73F50"/>
    <w:rsid w:val="00C81E0A"/>
    <w:rsid w:val="00C844F4"/>
    <w:rsid w:val="00C86C73"/>
    <w:rsid w:val="00C907AC"/>
    <w:rsid w:val="00C969B9"/>
    <w:rsid w:val="00CA1C04"/>
    <w:rsid w:val="00CA4DFE"/>
    <w:rsid w:val="00CA50BD"/>
    <w:rsid w:val="00CB0504"/>
    <w:rsid w:val="00CB0AF2"/>
    <w:rsid w:val="00CB0D6C"/>
    <w:rsid w:val="00CB6303"/>
    <w:rsid w:val="00CB757A"/>
    <w:rsid w:val="00CB7595"/>
    <w:rsid w:val="00CB76DC"/>
    <w:rsid w:val="00CC2E67"/>
    <w:rsid w:val="00CC3FFF"/>
    <w:rsid w:val="00CC4796"/>
    <w:rsid w:val="00CC5ED9"/>
    <w:rsid w:val="00CC5EF6"/>
    <w:rsid w:val="00CC7DD8"/>
    <w:rsid w:val="00CD72FF"/>
    <w:rsid w:val="00CD74D4"/>
    <w:rsid w:val="00CE0A09"/>
    <w:rsid w:val="00CE2461"/>
    <w:rsid w:val="00CE292D"/>
    <w:rsid w:val="00CE2D97"/>
    <w:rsid w:val="00CE6BF6"/>
    <w:rsid w:val="00CF2BAE"/>
    <w:rsid w:val="00D00AAA"/>
    <w:rsid w:val="00D06C95"/>
    <w:rsid w:val="00D12216"/>
    <w:rsid w:val="00D14BA2"/>
    <w:rsid w:val="00D16269"/>
    <w:rsid w:val="00D177D0"/>
    <w:rsid w:val="00D21DD0"/>
    <w:rsid w:val="00D23BC7"/>
    <w:rsid w:val="00D30B9D"/>
    <w:rsid w:val="00D41245"/>
    <w:rsid w:val="00D42937"/>
    <w:rsid w:val="00D5270A"/>
    <w:rsid w:val="00D5288E"/>
    <w:rsid w:val="00D55198"/>
    <w:rsid w:val="00D56AFF"/>
    <w:rsid w:val="00D61E5E"/>
    <w:rsid w:val="00D63D17"/>
    <w:rsid w:val="00D6455B"/>
    <w:rsid w:val="00D6558B"/>
    <w:rsid w:val="00D672A0"/>
    <w:rsid w:val="00D67DFA"/>
    <w:rsid w:val="00D74E24"/>
    <w:rsid w:val="00D81393"/>
    <w:rsid w:val="00D81518"/>
    <w:rsid w:val="00D8275F"/>
    <w:rsid w:val="00D829A0"/>
    <w:rsid w:val="00D8609A"/>
    <w:rsid w:val="00D87012"/>
    <w:rsid w:val="00D87376"/>
    <w:rsid w:val="00D91143"/>
    <w:rsid w:val="00D9249E"/>
    <w:rsid w:val="00D92BF5"/>
    <w:rsid w:val="00D93247"/>
    <w:rsid w:val="00D94F21"/>
    <w:rsid w:val="00D96D18"/>
    <w:rsid w:val="00DA0031"/>
    <w:rsid w:val="00DA0BF3"/>
    <w:rsid w:val="00DA31EB"/>
    <w:rsid w:val="00DA542C"/>
    <w:rsid w:val="00DB103E"/>
    <w:rsid w:val="00DB5629"/>
    <w:rsid w:val="00DC11DD"/>
    <w:rsid w:val="00DC39A7"/>
    <w:rsid w:val="00DC4C10"/>
    <w:rsid w:val="00DC710C"/>
    <w:rsid w:val="00DC798D"/>
    <w:rsid w:val="00DD1282"/>
    <w:rsid w:val="00DD2AAC"/>
    <w:rsid w:val="00DE12D1"/>
    <w:rsid w:val="00DE4C8D"/>
    <w:rsid w:val="00DF6073"/>
    <w:rsid w:val="00E0010A"/>
    <w:rsid w:val="00E00538"/>
    <w:rsid w:val="00E0372E"/>
    <w:rsid w:val="00E04C59"/>
    <w:rsid w:val="00E04D1F"/>
    <w:rsid w:val="00E04DA1"/>
    <w:rsid w:val="00E10261"/>
    <w:rsid w:val="00E10408"/>
    <w:rsid w:val="00E138DB"/>
    <w:rsid w:val="00E13CE9"/>
    <w:rsid w:val="00E157FA"/>
    <w:rsid w:val="00E260AA"/>
    <w:rsid w:val="00E2669B"/>
    <w:rsid w:val="00E40A34"/>
    <w:rsid w:val="00E414A2"/>
    <w:rsid w:val="00E45935"/>
    <w:rsid w:val="00E5045D"/>
    <w:rsid w:val="00E53938"/>
    <w:rsid w:val="00E563DB"/>
    <w:rsid w:val="00E57708"/>
    <w:rsid w:val="00E600FF"/>
    <w:rsid w:val="00E60CD3"/>
    <w:rsid w:val="00E633C3"/>
    <w:rsid w:val="00E6348A"/>
    <w:rsid w:val="00E635B2"/>
    <w:rsid w:val="00E63873"/>
    <w:rsid w:val="00E64569"/>
    <w:rsid w:val="00E6654F"/>
    <w:rsid w:val="00E73814"/>
    <w:rsid w:val="00E74F71"/>
    <w:rsid w:val="00E81793"/>
    <w:rsid w:val="00E846A7"/>
    <w:rsid w:val="00E90D9E"/>
    <w:rsid w:val="00E9298D"/>
    <w:rsid w:val="00EB0C60"/>
    <w:rsid w:val="00EB1DB0"/>
    <w:rsid w:val="00EB752D"/>
    <w:rsid w:val="00EC155F"/>
    <w:rsid w:val="00EC3FB6"/>
    <w:rsid w:val="00EC4BC2"/>
    <w:rsid w:val="00EC76B5"/>
    <w:rsid w:val="00ED4E9D"/>
    <w:rsid w:val="00ED5415"/>
    <w:rsid w:val="00ED615C"/>
    <w:rsid w:val="00ED6695"/>
    <w:rsid w:val="00EE6E79"/>
    <w:rsid w:val="00EF75F5"/>
    <w:rsid w:val="00EF7AA2"/>
    <w:rsid w:val="00F02E2C"/>
    <w:rsid w:val="00F05D4F"/>
    <w:rsid w:val="00F17233"/>
    <w:rsid w:val="00F25C98"/>
    <w:rsid w:val="00F26727"/>
    <w:rsid w:val="00F3197A"/>
    <w:rsid w:val="00F34D27"/>
    <w:rsid w:val="00F360C7"/>
    <w:rsid w:val="00F46F6A"/>
    <w:rsid w:val="00F53536"/>
    <w:rsid w:val="00F7038B"/>
    <w:rsid w:val="00F73642"/>
    <w:rsid w:val="00F7421E"/>
    <w:rsid w:val="00F770A5"/>
    <w:rsid w:val="00F77194"/>
    <w:rsid w:val="00F8275A"/>
    <w:rsid w:val="00F87F9D"/>
    <w:rsid w:val="00F92F2B"/>
    <w:rsid w:val="00F94D84"/>
    <w:rsid w:val="00F967FA"/>
    <w:rsid w:val="00FA0DD1"/>
    <w:rsid w:val="00FA2BAB"/>
    <w:rsid w:val="00FA6BDB"/>
    <w:rsid w:val="00FB5345"/>
    <w:rsid w:val="00FC7721"/>
    <w:rsid w:val="00FD2C88"/>
    <w:rsid w:val="00FD3A2C"/>
    <w:rsid w:val="00FD426E"/>
    <w:rsid w:val="00FD4389"/>
    <w:rsid w:val="00FD4D74"/>
    <w:rsid w:val="00FD58B8"/>
    <w:rsid w:val="00FD5A4F"/>
    <w:rsid w:val="00FD7CD4"/>
    <w:rsid w:val="00FE06A9"/>
    <w:rsid w:val="00FE1811"/>
    <w:rsid w:val="00FE3A77"/>
    <w:rsid w:val="00FE5EB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393F"/>
    <w:rPr>
      <w:color w:val="0000FF"/>
      <w:u w:val="single"/>
    </w:rPr>
  </w:style>
  <w:style w:type="character" w:styleId="a4">
    <w:name w:val="FollowedHyperlink"/>
    <w:semiHidden/>
    <w:rsid w:val="008C393F"/>
    <w:rPr>
      <w:color w:val="800080"/>
      <w:u w:val="single"/>
    </w:rPr>
  </w:style>
  <w:style w:type="paragraph" w:styleId="a5">
    <w:name w:val="Plain Text"/>
    <w:basedOn w:val="a"/>
    <w:link w:val="a6"/>
    <w:semiHidden/>
    <w:rsid w:val="008C393F"/>
    <w:rPr>
      <w:rFonts w:ascii="ＭＳ Ｐ明朝" w:eastAsia="ＭＳ Ｐ明朝" w:hAnsi="Courier New"/>
      <w:sz w:val="22"/>
      <w:szCs w:val="20"/>
    </w:rPr>
  </w:style>
  <w:style w:type="paragraph" w:styleId="a7">
    <w:name w:val="Body Text Indent"/>
    <w:basedOn w:val="a"/>
    <w:semiHidden/>
    <w:rsid w:val="008C393F"/>
    <w:pPr>
      <w:ind w:firstLineChars="100" w:firstLine="200"/>
    </w:pPr>
    <w:rPr>
      <w:rFonts w:ascii="ＭＳ 明朝" w:hAnsi="ＭＳ 明朝"/>
    </w:rPr>
  </w:style>
  <w:style w:type="paragraph" w:styleId="2">
    <w:name w:val="Body Text Indent 2"/>
    <w:basedOn w:val="a"/>
    <w:link w:val="20"/>
    <w:semiHidden/>
    <w:rsid w:val="008C393F"/>
    <w:pPr>
      <w:ind w:firstLineChars="100" w:firstLine="200"/>
    </w:pPr>
    <w:rPr>
      <w:rFonts w:ascii="ＭＳ 明朝" w:hAnsi="Times New Roman"/>
      <w:color w:val="000000"/>
      <w:kern w:val="0"/>
      <w:sz w:val="20"/>
      <w:szCs w:val="20"/>
    </w:rPr>
  </w:style>
  <w:style w:type="paragraph" w:styleId="3">
    <w:name w:val="Body Text Indent 3"/>
    <w:basedOn w:val="a"/>
    <w:semiHidden/>
    <w:rsid w:val="008C393F"/>
    <w:pPr>
      <w:snapToGrid w:val="0"/>
      <w:spacing w:line="340" w:lineRule="atLeast"/>
      <w:ind w:firstLineChars="100" w:firstLine="210"/>
    </w:pPr>
  </w:style>
  <w:style w:type="paragraph" w:styleId="a8">
    <w:name w:val="header"/>
    <w:basedOn w:val="a"/>
    <w:link w:val="a9"/>
    <w:semiHidden/>
    <w:rsid w:val="008C393F"/>
    <w:pPr>
      <w:tabs>
        <w:tab w:val="center" w:pos="4252"/>
        <w:tab w:val="right" w:pos="8504"/>
      </w:tabs>
      <w:snapToGrid w:val="0"/>
    </w:pPr>
    <w:rPr>
      <w:szCs w:val="20"/>
      <w:lang w:val="en-GB"/>
    </w:rPr>
  </w:style>
  <w:style w:type="paragraph" w:styleId="aa">
    <w:name w:val="Body Text"/>
    <w:basedOn w:val="a"/>
    <w:semiHidden/>
    <w:rsid w:val="008C393F"/>
    <w:rPr>
      <w:rFonts w:eastAsia="ＭＳ ゴシック"/>
      <w:b/>
      <w:bCs/>
    </w:rPr>
  </w:style>
  <w:style w:type="paragraph" w:styleId="ab">
    <w:name w:val="Note Heading"/>
    <w:basedOn w:val="a"/>
    <w:next w:val="a"/>
    <w:semiHidden/>
    <w:rsid w:val="008C393F"/>
    <w:pPr>
      <w:adjustRightInd w:val="0"/>
      <w:spacing w:line="360" w:lineRule="atLeast"/>
      <w:jc w:val="center"/>
      <w:textAlignment w:val="baseline"/>
    </w:pPr>
    <w:rPr>
      <w:rFonts w:ascii="Lucida Sans Unicode" w:eastAsia="ＭＳ ゴシック" w:hAnsi="Lucida Sans Unicode" w:cs="Lucida Sans Unicode"/>
      <w:kern w:val="0"/>
      <w:sz w:val="24"/>
      <w:szCs w:val="20"/>
    </w:rPr>
  </w:style>
  <w:style w:type="paragraph" w:styleId="21">
    <w:name w:val="Body Text 2"/>
    <w:basedOn w:val="a"/>
    <w:link w:val="22"/>
    <w:semiHidden/>
    <w:rsid w:val="008C393F"/>
    <w:rPr>
      <w:rFonts w:ascii="ＭＳ Ｐゴシック" w:eastAsia="ＭＳ Ｐゴシック" w:hAnsi="ＭＳ Ｐゴシック"/>
      <w:b/>
      <w:bCs/>
      <w:sz w:val="36"/>
    </w:rPr>
  </w:style>
  <w:style w:type="paragraph" w:styleId="ac">
    <w:name w:val="footer"/>
    <w:basedOn w:val="a"/>
    <w:link w:val="ad"/>
    <w:uiPriority w:val="99"/>
    <w:unhideWhenUsed/>
    <w:rsid w:val="00AC3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C388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320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32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semiHidden/>
    <w:rsid w:val="00756A37"/>
    <w:rPr>
      <w:kern w:val="2"/>
      <w:sz w:val="21"/>
      <w:lang w:val="en-GB"/>
    </w:rPr>
  </w:style>
  <w:style w:type="character" w:customStyle="1" w:styleId="20">
    <w:name w:val="本文インデント 2 (文字)"/>
    <w:link w:val="2"/>
    <w:semiHidden/>
    <w:rsid w:val="000E44E3"/>
    <w:rPr>
      <w:rFonts w:ascii="ＭＳ 明朝" w:hAnsi="Times New Roman"/>
      <w:color w:val="000000"/>
    </w:rPr>
  </w:style>
  <w:style w:type="paragraph" w:styleId="af0">
    <w:name w:val="List Paragraph"/>
    <w:basedOn w:val="a"/>
    <w:uiPriority w:val="34"/>
    <w:qFormat/>
    <w:rsid w:val="00BE79B0"/>
    <w:pPr>
      <w:ind w:leftChars="400" w:left="840"/>
    </w:pPr>
    <w:rPr>
      <w:szCs w:val="22"/>
    </w:rPr>
  </w:style>
  <w:style w:type="character" w:customStyle="1" w:styleId="22">
    <w:name w:val="本文 2 (文字)"/>
    <w:link w:val="21"/>
    <w:semiHidden/>
    <w:rsid w:val="00C5636E"/>
    <w:rPr>
      <w:rFonts w:ascii="ＭＳ Ｐゴシック" w:eastAsia="ＭＳ Ｐゴシック" w:hAnsi="ＭＳ Ｐゴシック"/>
      <w:b/>
      <w:bCs/>
      <w:kern w:val="2"/>
      <w:sz w:val="36"/>
      <w:szCs w:val="24"/>
    </w:rPr>
  </w:style>
  <w:style w:type="character" w:customStyle="1" w:styleId="a6">
    <w:name w:val="書式なし (文字)"/>
    <w:link w:val="a5"/>
    <w:semiHidden/>
    <w:rsid w:val="00D81518"/>
    <w:rPr>
      <w:rFonts w:ascii="ＭＳ Ｐ明朝" w:eastAsia="ＭＳ Ｐ明朝" w:hAnsi="Courier New"/>
      <w:kern w:val="2"/>
      <w:sz w:val="22"/>
    </w:rPr>
  </w:style>
  <w:style w:type="character" w:styleId="af1">
    <w:name w:val="Strong"/>
    <w:uiPriority w:val="22"/>
    <w:qFormat/>
    <w:rsid w:val="000528A4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D6558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">
    <w:name w:val="st"/>
    <w:basedOn w:val="a0"/>
    <w:rsid w:val="00E138DB"/>
  </w:style>
  <w:style w:type="character" w:styleId="af2">
    <w:name w:val="annotation reference"/>
    <w:basedOn w:val="a0"/>
    <w:uiPriority w:val="99"/>
    <w:semiHidden/>
    <w:unhideWhenUsed/>
    <w:rsid w:val="00A9508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9508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950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08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950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C393F"/>
    <w:rPr>
      <w:color w:val="0000FF"/>
      <w:u w:val="single"/>
    </w:rPr>
  </w:style>
  <w:style w:type="character" w:styleId="a4">
    <w:name w:val="FollowedHyperlink"/>
    <w:semiHidden/>
    <w:rsid w:val="008C393F"/>
    <w:rPr>
      <w:color w:val="800080"/>
      <w:u w:val="single"/>
    </w:rPr>
  </w:style>
  <w:style w:type="paragraph" w:styleId="a5">
    <w:name w:val="Plain Text"/>
    <w:basedOn w:val="a"/>
    <w:link w:val="a6"/>
    <w:semiHidden/>
    <w:rsid w:val="008C393F"/>
    <w:rPr>
      <w:rFonts w:ascii="ＭＳ Ｐ明朝" w:eastAsia="ＭＳ Ｐ明朝" w:hAnsi="Courier New"/>
      <w:sz w:val="22"/>
      <w:szCs w:val="20"/>
    </w:rPr>
  </w:style>
  <w:style w:type="paragraph" w:styleId="a7">
    <w:name w:val="Body Text Indent"/>
    <w:basedOn w:val="a"/>
    <w:semiHidden/>
    <w:rsid w:val="008C393F"/>
    <w:pPr>
      <w:ind w:firstLineChars="100" w:firstLine="200"/>
    </w:pPr>
    <w:rPr>
      <w:rFonts w:ascii="ＭＳ 明朝" w:hAnsi="ＭＳ 明朝"/>
    </w:rPr>
  </w:style>
  <w:style w:type="paragraph" w:styleId="2">
    <w:name w:val="Body Text Indent 2"/>
    <w:basedOn w:val="a"/>
    <w:link w:val="20"/>
    <w:semiHidden/>
    <w:rsid w:val="008C393F"/>
    <w:pPr>
      <w:ind w:firstLineChars="100" w:firstLine="200"/>
    </w:pPr>
    <w:rPr>
      <w:rFonts w:ascii="ＭＳ 明朝" w:hAnsi="Times New Roman"/>
      <w:color w:val="000000"/>
      <w:kern w:val="0"/>
      <w:sz w:val="20"/>
      <w:szCs w:val="20"/>
    </w:rPr>
  </w:style>
  <w:style w:type="paragraph" w:styleId="3">
    <w:name w:val="Body Text Indent 3"/>
    <w:basedOn w:val="a"/>
    <w:semiHidden/>
    <w:rsid w:val="008C393F"/>
    <w:pPr>
      <w:snapToGrid w:val="0"/>
      <w:spacing w:line="340" w:lineRule="atLeast"/>
      <w:ind w:firstLineChars="100" w:firstLine="210"/>
    </w:pPr>
  </w:style>
  <w:style w:type="paragraph" w:styleId="a8">
    <w:name w:val="header"/>
    <w:basedOn w:val="a"/>
    <w:link w:val="a9"/>
    <w:semiHidden/>
    <w:rsid w:val="008C393F"/>
    <w:pPr>
      <w:tabs>
        <w:tab w:val="center" w:pos="4252"/>
        <w:tab w:val="right" w:pos="8504"/>
      </w:tabs>
      <w:snapToGrid w:val="0"/>
    </w:pPr>
    <w:rPr>
      <w:szCs w:val="20"/>
      <w:lang w:val="en-GB"/>
    </w:rPr>
  </w:style>
  <w:style w:type="paragraph" w:styleId="aa">
    <w:name w:val="Body Text"/>
    <w:basedOn w:val="a"/>
    <w:semiHidden/>
    <w:rsid w:val="008C393F"/>
    <w:rPr>
      <w:rFonts w:eastAsia="ＭＳ ゴシック"/>
      <w:b/>
      <w:bCs/>
    </w:rPr>
  </w:style>
  <w:style w:type="paragraph" w:styleId="ab">
    <w:name w:val="Note Heading"/>
    <w:basedOn w:val="a"/>
    <w:next w:val="a"/>
    <w:semiHidden/>
    <w:rsid w:val="008C393F"/>
    <w:pPr>
      <w:adjustRightInd w:val="0"/>
      <w:spacing w:line="360" w:lineRule="atLeast"/>
      <w:jc w:val="center"/>
      <w:textAlignment w:val="baseline"/>
    </w:pPr>
    <w:rPr>
      <w:rFonts w:ascii="Lucida Sans Unicode" w:eastAsia="ＭＳ ゴシック" w:hAnsi="Lucida Sans Unicode" w:cs="Lucida Sans Unicode"/>
      <w:kern w:val="0"/>
      <w:sz w:val="24"/>
      <w:szCs w:val="20"/>
    </w:rPr>
  </w:style>
  <w:style w:type="paragraph" w:styleId="21">
    <w:name w:val="Body Text 2"/>
    <w:basedOn w:val="a"/>
    <w:link w:val="22"/>
    <w:semiHidden/>
    <w:rsid w:val="008C393F"/>
    <w:rPr>
      <w:rFonts w:ascii="ＭＳ Ｐゴシック" w:eastAsia="ＭＳ Ｐゴシック" w:hAnsi="ＭＳ Ｐゴシック"/>
      <w:b/>
      <w:bCs/>
      <w:sz w:val="36"/>
    </w:rPr>
  </w:style>
  <w:style w:type="paragraph" w:styleId="ac">
    <w:name w:val="footer"/>
    <w:basedOn w:val="a"/>
    <w:link w:val="ad"/>
    <w:uiPriority w:val="99"/>
    <w:unhideWhenUsed/>
    <w:rsid w:val="00AC38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C388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A320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32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ヘッダー (文字)"/>
    <w:link w:val="a8"/>
    <w:semiHidden/>
    <w:rsid w:val="00756A37"/>
    <w:rPr>
      <w:kern w:val="2"/>
      <w:sz w:val="21"/>
      <w:lang w:val="en-GB"/>
    </w:rPr>
  </w:style>
  <w:style w:type="character" w:customStyle="1" w:styleId="20">
    <w:name w:val="本文インデント 2 (文字)"/>
    <w:link w:val="2"/>
    <w:semiHidden/>
    <w:rsid w:val="000E44E3"/>
    <w:rPr>
      <w:rFonts w:ascii="ＭＳ 明朝" w:hAnsi="Times New Roman"/>
      <w:color w:val="000000"/>
    </w:rPr>
  </w:style>
  <w:style w:type="paragraph" w:styleId="af0">
    <w:name w:val="List Paragraph"/>
    <w:basedOn w:val="a"/>
    <w:uiPriority w:val="34"/>
    <w:qFormat/>
    <w:rsid w:val="00BE79B0"/>
    <w:pPr>
      <w:ind w:leftChars="400" w:left="840"/>
    </w:pPr>
    <w:rPr>
      <w:szCs w:val="22"/>
    </w:rPr>
  </w:style>
  <w:style w:type="character" w:customStyle="1" w:styleId="22">
    <w:name w:val="本文 2 (文字)"/>
    <w:link w:val="21"/>
    <w:semiHidden/>
    <w:rsid w:val="00C5636E"/>
    <w:rPr>
      <w:rFonts w:ascii="ＭＳ Ｐゴシック" w:eastAsia="ＭＳ Ｐゴシック" w:hAnsi="ＭＳ Ｐゴシック"/>
      <w:b/>
      <w:bCs/>
      <w:kern w:val="2"/>
      <w:sz w:val="36"/>
      <w:szCs w:val="24"/>
    </w:rPr>
  </w:style>
  <w:style w:type="character" w:customStyle="1" w:styleId="a6">
    <w:name w:val="書式なし (文字)"/>
    <w:link w:val="a5"/>
    <w:semiHidden/>
    <w:rsid w:val="00D81518"/>
    <w:rPr>
      <w:rFonts w:ascii="ＭＳ Ｐ明朝" w:eastAsia="ＭＳ Ｐ明朝" w:hAnsi="Courier New"/>
      <w:kern w:val="2"/>
      <w:sz w:val="22"/>
    </w:rPr>
  </w:style>
  <w:style w:type="character" w:styleId="af1">
    <w:name w:val="Strong"/>
    <w:uiPriority w:val="22"/>
    <w:qFormat/>
    <w:rsid w:val="000528A4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D6558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">
    <w:name w:val="st"/>
    <w:basedOn w:val="a0"/>
    <w:rsid w:val="00E138DB"/>
  </w:style>
  <w:style w:type="character" w:styleId="af2">
    <w:name w:val="annotation reference"/>
    <w:basedOn w:val="a0"/>
    <w:uiPriority w:val="99"/>
    <w:semiHidden/>
    <w:unhideWhenUsed/>
    <w:rsid w:val="00A9508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9508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950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508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9508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76CF-A16F-4234-88BE-D118E95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2017-06-23T00:50:00Z</dcterms:created>
  <dcterms:modified xsi:type="dcterms:W3CDTF">2017-06-23T00:50:00Z</dcterms:modified>
</cp:coreProperties>
</file>